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C5E" w:rsidRPr="00981AE0" w:rsidRDefault="00DD7EAD" w:rsidP="00F07C5E">
      <w:pPr>
        <w:jc w:val="both"/>
        <w:rPr>
          <w:rFonts w:ascii="Arial" w:hAnsi="Arial" w:cs="Arial"/>
          <w:b/>
          <w:color w:val="000000" w:themeColor="text1"/>
          <w:sz w:val="32"/>
          <w:szCs w:val="32"/>
        </w:rPr>
      </w:pPr>
      <w:r>
        <w:rPr>
          <w:rFonts w:ascii="Arial" w:hAnsi="Arial" w:cs="Arial"/>
          <w:b/>
          <w:color w:val="000000" w:themeColor="text1"/>
          <w:sz w:val="32"/>
          <w:szCs w:val="32"/>
        </w:rPr>
        <w:t>PEOPLE’S CHOICE PARTY</w:t>
      </w:r>
    </w:p>
    <w:p w:rsidR="00F07C5E" w:rsidRPr="00981AE0" w:rsidRDefault="00F07C5E" w:rsidP="00F07C5E">
      <w:pPr>
        <w:jc w:val="both"/>
        <w:rPr>
          <w:rFonts w:ascii="Arial" w:hAnsi="Arial" w:cs="Arial"/>
          <w:color w:val="000000" w:themeColor="text1"/>
        </w:rPr>
      </w:pPr>
    </w:p>
    <w:p w:rsidR="00F07C5E" w:rsidRPr="00981AE0" w:rsidRDefault="00F07C5E" w:rsidP="00F07C5E">
      <w:pPr>
        <w:jc w:val="both"/>
        <w:rPr>
          <w:rFonts w:ascii="Arial" w:hAnsi="Arial" w:cs="Arial"/>
          <w:b/>
          <w:color w:val="000000" w:themeColor="text1"/>
          <w:sz w:val="28"/>
          <w:szCs w:val="28"/>
        </w:rPr>
      </w:pPr>
      <w:r w:rsidRPr="00981AE0">
        <w:rPr>
          <w:rFonts w:ascii="Arial" w:hAnsi="Arial" w:cs="Arial"/>
          <w:b/>
          <w:color w:val="000000" w:themeColor="text1"/>
          <w:sz w:val="28"/>
          <w:szCs w:val="28"/>
        </w:rPr>
        <w:t>Contents</w:t>
      </w:r>
    </w:p>
    <w:p w:rsidR="00F07C5E" w:rsidRPr="00981AE0" w:rsidRDefault="00F07C5E" w:rsidP="00F07C5E">
      <w:pPr>
        <w:jc w:val="both"/>
        <w:rPr>
          <w:rFonts w:ascii="Arial" w:hAnsi="Arial" w:cs="Arial"/>
          <w:color w:val="000000" w:themeColor="text1"/>
        </w:rPr>
      </w:pPr>
    </w:p>
    <w:p w:rsidR="00F07C5E" w:rsidRPr="00981AE0" w:rsidRDefault="00F07C5E" w:rsidP="00F0218D">
      <w:pPr>
        <w:pStyle w:val="ListParagraph"/>
        <w:numPr>
          <w:ilvl w:val="0"/>
          <w:numId w:val="24"/>
        </w:numPr>
        <w:jc w:val="both"/>
        <w:rPr>
          <w:rFonts w:ascii="Arial" w:hAnsi="Arial" w:cs="Arial"/>
          <w:b/>
          <w:color w:val="000000" w:themeColor="text1"/>
        </w:rPr>
      </w:pPr>
      <w:r w:rsidRPr="00981AE0">
        <w:rPr>
          <w:rFonts w:ascii="Arial" w:hAnsi="Arial" w:cs="Arial"/>
          <w:b/>
          <w:color w:val="000000" w:themeColor="text1"/>
        </w:rPr>
        <w:t xml:space="preserve"> Name                                                                             </w:t>
      </w:r>
      <w:r w:rsidR="00997C83">
        <w:rPr>
          <w:rFonts w:ascii="Arial" w:hAnsi="Arial" w:cs="Arial"/>
          <w:b/>
          <w:color w:val="000000" w:themeColor="text1"/>
        </w:rPr>
        <w:t xml:space="preserve">                          Page 2</w:t>
      </w:r>
    </w:p>
    <w:p w:rsidR="00F07C5E" w:rsidRPr="00981AE0" w:rsidRDefault="00F07C5E" w:rsidP="00F0218D">
      <w:pPr>
        <w:pStyle w:val="ListParagraph"/>
        <w:numPr>
          <w:ilvl w:val="0"/>
          <w:numId w:val="24"/>
        </w:numPr>
        <w:jc w:val="both"/>
        <w:rPr>
          <w:rFonts w:ascii="Arial" w:hAnsi="Arial" w:cs="Arial"/>
          <w:b/>
          <w:color w:val="000000" w:themeColor="text1"/>
        </w:rPr>
      </w:pPr>
      <w:r w:rsidRPr="00981AE0">
        <w:rPr>
          <w:rFonts w:ascii="Arial" w:hAnsi="Arial" w:cs="Arial"/>
          <w:b/>
          <w:color w:val="000000" w:themeColor="text1"/>
        </w:rPr>
        <w:t xml:space="preserve">Organisation                                                                 </w:t>
      </w:r>
      <w:r w:rsidR="00997C83">
        <w:rPr>
          <w:rFonts w:ascii="Arial" w:hAnsi="Arial" w:cs="Arial"/>
          <w:b/>
          <w:color w:val="000000" w:themeColor="text1"/>
        </w:rPr>
        <w:t xml:space="preserve">                          Page 2</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xml:space="preserve">– Vision </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xml:space="preserve">– Mission           </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xml:space="preserve">– Objectives                         </w:t>
      </w:r>
    </w:p>
    <w:p w:rsidR="00F07C5E" w:rsidRPr="00981AE0" w:rsidRDefault="00F07C5E" w:rsidP="00F0218D">
      <w:pPr>
        <w:pStyle w:val="ListParagraph"/>
        <w:numPr>
          <w:ilvl w:val="0"/>
          <w:numId w:val="24"/>
        </w:numPr>
        <w:jc w:val="both"/>
        <w:rPr>
          <w:rFonts w:ascii="Arial" w:hAnsi="Arial" w:cs="Arial"/>
          <w:b/>
          <w:color w:val="000000" w:themeColor="text1"/>
        </w:rPr>
      </w:pPr>
      <w:r w:rsidRPr="00981AE0">
        <w:rPr>
          <w:rFonts w:ascii="Arial" w:hAnsi="Arial" w:cs="Arial"/>
          <w:b/>
          <w:color w:val="000000" w:themeColor="text1"/>
        </w:rPr>
        <w:t xml:space="preserve">Policy                                                                             </w:t>
      </w:r>
      <w:r w:rsidR="00997C83">
        <w:rPr>
          <w:rFonts w:ascii="Arial" w:hAnsi="Arial" w:cs="Arial"/>
          <w:b/>
          <w:color w:val="000000" w:themeColor="text1"/>
        </w:rPr>
        <w:t xml:space="preserve">                          Page 3</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Affordable Housing Policy</w:t>
      </w:r>
    </w:p>
    <w:p w:rsidR="00F07C5E"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Defence Policy</w:t>
      </w:r>
    </w:p>
    <w:p w:rsidR="00CC47C4" w:rsidRPr="00981AE0" w:rsidRDefault="00CC47C4" w:rsidP="00F0218D">
      <w:pPr>
        <w:pStyle w:val="ListParagraph"/>
        <w:numPr>
          <w:ilvl w:val="1"/>
          <w:numId w:val="24"/>
        </w:numPr>
        <w:jc w:val="both"/>
        <w:rPr>
          <w:rFonts w:ascii="Arial" w:hAnsi="Arial" w:cs="Arial"/>
          <w:color w:val="000000" w:themeColor="text1"/>
        </w:rPr>
      </w:pPr>
      <w:r>
        <w:rPr>
          <w:rFonts w:ascii="Arial" w:hAnsi="Arial" w:cs="Arial"/>
          <w:color w:val="000000" w:themeColor="text1"/>
        </w:rPr>
        <w:t>– Environmental Policy</w:t>
      </w:r>
    </w:p>
    <w:p w:rsidR="00CC47C4" w:rsidRPr="00CC47C4"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xml:space="preserve">– Education Policy </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Governance Policy</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Health Policy</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Immigration Policy</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Justice Policy</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xml:space="preserve">– Social Security Policy </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Wildlife Policy</w:t>
      </w:r>
    </w:p>
    <w:p w:rsidR="00F07C5E" w:rsidRPr="00981AE0" w:rsidRDefault="00F07C5E" w:rsidP="00F0218D">
      <w:pPr>
        <w:pStyle w:val="ListParagraph"/>
        <w:numPr>
          <w:ilvl w:val="0"/>
          <w:numId w:val="24"/>
        </w:numPr>
        <w:jc w:val="both"/>
        <w:rPr>
          <w:rFonts w:ascii="Arial" w:hAnsi="Arial" w:cs="Arial"/>
          <w:b/>
          <w:color w:val="000000" w:themeColor="text1"/>
        </w:rPr>
      </w:pPr>
      <w:r w:rsidRPr="00981AE0">
        <w:rPr>
          <w:rFonts w:ascii="Arial" w:hAnsi="Arial" w:cs="Arial"/>
          <w:b/>
          <w:color w:val="000000" w:themeColor="text1"/>
        </w:rPr>
        <w:t xml:space="preserve">Positions                                                                       </w:t>
      </w:r>
      <w:r w:rsidR="00997C83">
        <w:rPr>
          <w:rFonts w:ascii="Arial" w:hAnsi="Arial" w:cs="Arial"/>
          <w:b/>
          <w:color w:val="000000" w:themeColor="text1"/>
        </w:rPr>
        <w:t xml:space="preserve">                         Page 8</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President</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Deputy President</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Secretary</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Deputy Secretary</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Treasurer</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Deputy Treasurer</w:t>
      </w:r>
    </w:p>
    <w:p w:rsidR="00F07C5E" w:rsidRPr="00981AE0" w:rsidRDefault="00CC47C4" w:rsidP="00F0218D">
      <w:pPr>
        <w:pStyle w:val="ListParagraph"/>
        <w:numPr>
          <w:ilvl w:val="1"/>
          <w:numId w:val="24"/>
        </w:numPr>
        <w:jc w:val="both"/>
        <w:rPr>
          <w:rFonts w:ascii="Arial" w:hAnsi="Arial" w:cs="Arial"/>
          <w:color w:val="000000" w:themeColor="text1"/>
        </w:rPr>
      </w:pPr>
      <w:r>
        <w:rPr>
          <w:rFonts w:ascii="Arial" w:hAnsi="Arial" w:cs="Arial"/>
          <w:color w:val="000000" w:themeColor="text1"/>
        </w:rPr>
        <w:t xml:space="preserve">– </w:t>
      </w:r>
      <w:r w:rsidR="00F07C5E" w:rsidRPr="00981AE0">
        <w:rPr>
          <w:rFonts w:ascii="Arial" w:hAnsi="Arial" w:cs="Arial"/>
          <w:color w:val="000000" w:themeColor="text1"/>
        </w:rPr>
        <w:t>Party Agent</w:t>
      </w:r>
    </w:p>
    <w:p w:rsidR="00F07C5E" w:rsidRPr="00981AE0" w:rsidRDefault="00F07C5E" w:rsidP="00F0218D">
      <w:pPr>
        <w:pStyle w:val="ListParagraph"/>
        <w:numPr>
          <w:ilvl w:val="0"/>
          <w:numId w:val="24"/>
        </w:numPr>
        <w:jc w:val="both"/>
        <w:rPr>
          <w:rFonts w:ascii="Arial" w:hAnsi="Arial" w:cs="Arial"/>
          <w:b/>
          <w:color w:val="000000" w:themeColor="text1"/>
        </w:rPr>
      </w:pPr>
      <w:r w:rsidRPr="00981AE0">
        <w:rPr>
          <w:rFonts w:ascii="Arial" w:hAnsi="Arial" w:cs="Arial"/>
          <w:b/>
          <w:color w:val="000000" w:themeColor="text1"/>
        </w:rPr>
        <w:t xml:space="preserve">Membership                                                                  </w:t>
      </w:r>
      <w:r w:rsidR="00997C83">
        <w:rPr>
          <w:rFonts w:ascii="Arial" w:hAnsi="Arial" w:cs="Arial"/>
          <w:b/>
          <w:color w:val="000000" w:themeColor="text1"/>
        </w:rPr>
        <w:t xml:space="preserve">                         Page 10</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xml:space="preserve">– Eligibility </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xml:space="preserve">– Entitlement </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Refusal, Suspension and Expulsion</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Quorum</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Vacancies</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Proxies</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Appointments</w:t>
      </w:r>
    </w:p>
    <w:p w:rsidR="00F07C5E" w:rsidRPr="00981AE0" w:rsidRDefault="00F07C5E" w:rsidP="00F0218D">
      <w:pPr>
        <w:pStyle w:val="ListParagraph"/>
        <w:numPr>
          <w:ilvl w:val="0"/>
          <w:numId w:val="24"/>
        </w:numPr>
        <w:jc w:val="both"/>
        <w:rPr>
          <w:rFonts w:ascii="Arial" w:hAnsi="Arial" w:cs="Arial"/>
          <w:b/>
          <w:color w:val="000000" w:themeColor="text1"/>
        </w:rPr>
      </w:pPr>
      <w:r w:rsidRPr="00981AE0">
        <w:rPr>
          <w:rFonts w:ascii="Arial" w:hAnsi="Arial" w:cs="Arial"/>
          <w:b/>
          <w:color w:val="000000" w:themeColor="text1"/>
        </w:rPr>
        <w:t xml:space="preserve">Use of the Party Name                                                             </w:t>
      </w:r>
      <w:r w:rsidR="00997C83">
        <w:rPr>
          <w:rFonts w:ascii="Arial" w:hAnsi="Arial" w:cs="Arial"/>
          <w:b/>
          <w:color w:val="000000" w:themeColor="text1"/>
        </w:rPr>
        <w:t xml:space="preserve">             Page 11</w:t>
      </w:r>
    </w:p>
    <w:p w:rsidR="00F07C5E" w:rsidRPr="00981AE0" w:rsidRDefault="00F07C5E" w:rsidP="00F0218D">
      <w:pPr>
        <w:pStyle w:val="ListParagraph"/>
        <w:numPr>
          <w:ilvl w:val="0"/>
          <w:numId w:val="24"/>
        </w:numPr>
        <w:jc w:val="both"/>
        <w:rPr>
          <w:rFonts w:ascii="Arial" w:hAnsi="Arial" w:cs="Arial"/>
          <w:b/>
          <w:color w:val="000000" w:themeColor="text1"/>
        </w:rPr>
      </w:pPr>
      <w:r w:rsidRPr="00981AE0">
        <w:rPr>
          <w:rFonts w:ascii="Arial" w:hAnsi="Arial" w:cs="Arial"/>
          <w:b/>
          <w:color w:val="000000" w:themeColor="text1"/>
        </w:rPr>
        <w:t xml:space="preserve">Candidates for public office.                                       </w:t>
      </w:r>
      <w:r w:rsidR="00997C83">
        <w:rPr>
          <w:rFonts w:ascii="Arial" w:hAnsi="Arial" w:cs="Arial"/>
          <w:b/>
          <w:color w:val="000000" w:themeColor="text1"/>
        </w:rPr>
        <w:t xml:space="preserve">                         Page 12</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Endorsement of candidates</w:t>
      </w:r>
    </w:p>
    <w:p w:rsidR="00F07C5E" w:rsidRPr="00981AE0" w:rsidRDefault="00F07C5E" w:rsidP="00F0218D">
      <w:pPr>
        <w:pStyle w:val="ListParagraph"/>
        <w:numPr>
          <w:ilvl w:val="1"/>
          <w:numId w:val="24"/>
        </w:numPr>
        <w:jc w:val="both"/>
        <w:rPr>
          <w:rFonts w:ascii="Arial" w:hAnsi="Arial" w:cs="Arial"/>
          <w:color w:val="000000" w:themeColor="text1"/>
        </w:rPr>
      </w:pPr>
      <w:r w:rsidRPr="00981AE0">
        <w:rPr>
          <w:rFonts w:ascii="Arial" w:hAnsi="Arial" w:cs="Arial"/>
          <w:color w:val="000000" w:themeColor="text1"/>
        </w:rPr>
        <w:t>– Direction of preferences</w:t>
      </w:r>
    </w:p>
    <w:p w:rsidR="00F07C5E" w:rsidRPr="00981AE0" w:rsidRDefault="00F07C5E" w:rsidP="00F0218D">
      <w:pPr>
        <w:pStyle w:val="ListParagraph"/>
        <w:numPr>
          <w:ilvl w:val="0"/>
          <w:numId w:val="24"/>
        </w:numPr>
        <w:jc w:val="both"/>
        <w:rPr>
          <w:rFonts w:ascii="Arial" w:hAnsi="Arial" w:cs="Arial"/>
          <w:b/>
          <w:color w:val="000000" w:themeColor="text1"/>
        </w:rPr>
      </w:pPr>
      <w:r w:rsidRPr="00981AE0">
        <w:rPr>
          <w:rFonts w:ascii="Arial" w:hAnsi="Arial" w:cs="Arial"/>
          <w:b/>
          <w:color w:val="000000" w:themeColor="text1"/>
        </w:rPr>
        <w:t xml:space="preserve">Dissolution                                                                    </w:t>
      </w:r>
      <w:r w:rsidR="00997C83">
        <w:rPr>
          <w:rFonts w:ascii="Arial" w:hAnsi="Arial" w:cs="Arial"/>
          <w:b/>
          <w:color w:val="000000" w:themeColor="text1"/>
        </w:rPr>
        <w:t xml:space="preserve">                         Page 12</w:t>
      </w:r>
    </w:p>
    <w:p w:rsidR="00896FB1" w:rsidRDefault="00896FB1" w:rsidP="00F07C5E">
      <w:pPr>
        <w:jc w:val="both"/>
        <w:rPr>
          <w:rFonts w:ascii="Arial" w:hAnsi="Arial" w:cs="Arial"/>
          <w:color w:val="000000" w:themeColor="text1"/>
        </w:rPr>
      </w:pPr>
    </w:p>
    <w:p w:rsidR="00DD7EAD" w:rsidRDefault="00DD7EAD" w:rsidP="00F07C5E">
      <w:pPr>
        <w:jc w:val="both"/>
        <w:rPr>
          <w:rFonts w:ascii="Arial" w:hAnsi="Arial" w:cs="Arial"/>
          <w:color w:val="000000" w:themeColor="text1"/>
        </w:rPr>
      </w:pPr>
    </w:p>
    <w:p w:rsidR="00DD7EAD" w:rsidRDefault="00DD7EAD" w:rsidP="00F07C5E">
      <w:pPr>
        <w:jc w:val="both"/>
        <w:rPr>
          <w:rFonts w:ascii="Arial" w:hAnsi="Arial" w:cs="Arial"/>
          <w:color w:val="000000" w:themeColor="text1"/>
        </w:rPr>
      </w:pPr>
    </w:p>
    <w:p w:rsidR="00DD7EAD" w:rsidRDefault="00DD7EAD" w:rsidP="00F07C5E">
      <w:pPr>
        <w:jc w:val="both"/>
        <w:rPr>
          <w:rFonts w:ascii="Arial" w:hAnsi="Arial" w:cs="Arial"/>
          <w:color w:val="000000" w:themeColor="text1"/>
        </w:rPr>
      </w:pPr>
    </w:p>
    <w:p w:rsidR="00DD7EAD" w:rsidRDefault="00DD7EAD" w:rsidP="00F07C5E">
      <w:pPr>
        <w:jc w:val="both"/>
        <w:rPr>
          <w:rFonts w:ascii="Arial" w:hAnsi="Arial" w:cs="Arial"/>
          <w:color w:val="000000" w:themeColor="text1"/>
        </w:rPr>
      </w:pPr>
    </w:p>
    <w:p w:rsidR="00DD7EAD" w:rsidRDefault="00DD7EAD" w:rsidP="00F07C5E">
      <w:pPr>
        <w:jc w:val="both"/>
        <w:rPr>
          <w:rFonts w:ascii="Arial" w:hAnsi="Arial" w:cs="Arial"/>
          <w:color w:val="000000" w:themeColor="text1"/>
        </w:rPr>
      </w:pPr>
    </w:p>
    <w:p w:rsidR="00DD7EAD" w:rsidRDefault="00DD7EAD" w:rsidP="00F07C5E">
      <w:pPr>
        <w:jc w:val="both"/>
        <w:rPr>
          <w:rFonts w:ascii="Arial" w:hAnsi="Arial" w:cs="Arial"/>
          <w:color w:val="000000" w:themeColor="text1"/>
        </w:rPr>
      </w:pPr>
    </w:p>
    <w:p w:rsidR="00DD7EAD" w:rsidRPr="00981AE0" w:rsidRDefault="00DD7EAD" w:rsidP="00F07C5E">
      <w:pPr>
        <w:jc w:val="both"/>
        <w:rPr>
          <w:rFonts w:ascii="Arial" w:hAnsi="Arial" w:cs="Arial"/>
          <w:color w:val="000000" w:themeColor="text1"/>
        </w:rPr>
      </w:pPr>
    </w:p>
    <w:p w:rsidR="00F9578F" w:rsidRPr="00981AE0" w:rsidRDefault="00F9578F" w:rsidP="00F07C5E">
      <w:pPr>
        <w:pStyle w:val="ListParagraph"/>
        <w:numPr>
          <w:ilvl w:val="0"/>
          <w:numId w:val="1"/>
        </w:numPr>
        <w:jc w:val="both"/>
        <w:rPr>
          <w:rFonts w:ascii="Arial" w:hAnsi="Arial" w:cs="Arial"/>
          <w:b/>
          <w:color w:val="000000" w:themeColor="text1"/>
          <w:sz w:val="32"/>
          <w:szCs w:val="32"/>
        </w:rPr>
      </w:pPr>
      <w:r w:rsidRPr="00981AE0">
        <w:rPr>
          <w:rFonts w:ascii="Arial" w:hAnsi="Arial" w:cs="Arial"/>
          <w:b/>
          <w:color w:val="000000" w:themeColor="text1"/>
          <w:sz w:val="32"/>
          <w:szCs w:val="32"/>
        </w:rPr>
        <w:lastRenderedPageBreak/>
        <w:t>Name</w:t>
      </w:r>
    </w:p>
    <w:p w:rsidR="00CC09B4" w:rsidRPr="00981AE0" w:rsidRDefault="00CC09B4" w:rsidP="00CC09B4">
      <w:pPr>
        <w:jc w:val="both"/>
        <w:rPr>
          <w:rFonts w:ascii="Arial" w:hAnsi="Arial" w:cs="Arial"/>
          <w:b/>
          <w:color w:val="000000" w:themeColor="text1"/>
          <w:sz w:val="32"/>
          <w:szCs w:val="32"/>
        </w:rPr>
      </w:pPr>
    </w:p>
    <w:p w:rsidR="00CC09B4" w:rsidRPr="00981AE0" w:rsidRDefault="00CC09B4" w:rsidP="00CC09B4">
      <w:pPr>
        <w:rPr>
          <w:rFonts w:ascii="Arial" w:hAnsi="Arial" w:cs="Arial"/>
          <w:color w:val="000000" w:themeColor="text1"/>
        </w:rPr>
      </w:pPr>
      <w:r w:rsidRPr="00981AE0">
        <w:rPr>
          <w:rFonts w:ascii="Arial" w:hAnsi="Arial" w:cs="Arial"/>
          <w:color w:val="000000" w:themeColor="text1"/>
        </w:rPr>
        <w:t>The name of the party shall be “PEOPLE’S CHOICE PARTY”, also known as “People’s Choice”. People’s Choice Party may be referred to as “PCP”. From this point onwards, throughout this document, People’s Choice Party shall be referred to as “PCP”. In future documents, and in any correspondence, the name may be abbreviated to PCP providing the name first appears in full on the first page of the document.</w:t>
      </w:r>
      <w:r w:rsidRPr="00981AE0">
        <w:rPr>
          <w:rFonts w:ascii="Arial" w:hAnsi="Arial" w:cs="Arial"/>
          <w:color w:val="000000" w:themeColor="text1"/>
        </w:rPr>
        <w:br/>
      </w:r>
      <w:r w:rsidRPr="00981AE0">
        <w:rPr>
          <w:rFonts w:ascii="Arial" w:hAnsi="Arial" w:cs="Arial"/>
          <w:color w:val="000000" w:themeColor="text1"/>
        </w:rPr>
        <w:br/>
        <w:t xml:space="preserve">Part 2 of the constitution state the principles and objectives of the PCP and are essential to the purpose of the PCP. All party documents, members of the party, and policies are subject to this constitution. </w:t>
      </w:r>
    </w:p>
    <w:p w:rsidR="00CC09B4" w:rsidRPr="00981AE0" w:rsidRDefault="00CC09B4" w:rsidP="00CC09B4">
      <w:pPr>
        <w:pStyle w:val="ListParagraph"/>
        <w:ind w:left="820"/>
        <w:rPr>
          <w:rFonts w:ascii="Arial" w:hAnsi="Arial" w:cs="Arial"/>
          <w:color w:val="000000" w:themeColor="text1"/>
        </w:rPr>
      </w:pPr>
    </w:p>
    <w:p w:rsidR="00CC09B4" w:rsidRPr="00981AE0" w:rsidRDefault="00CC09B4" w:rsidP="00CC09B4">
      <w:pPr>
        <w:rPr>
          <w:rFonts w:ascii="Arial" w:hAnsi="Arial" w:cs="Arial"/>
          <w:color w:val="000000" w:themeColor="text1"/>
        </w:rPr>
      </w:pPr>
      <w:r w:rsidRPr="00981AE0">
        <w:rPr>
          <w:rFonts w:ascii="Arial" w:hAnsi="Arial" w:cs="Arial"/>
          <w:color w:val="000000" w:themeColor="text1"/>
        </w:rPr>
        <w:t>The PCP financial year shall begin on 1 July and end 30 June the subsequent year.</w:t>
      </w:r>
    </w:p>
    <w:p w:rsidR="00CC09B4" w:rsidRPr="00981AE0" w:rsidRDefault="00CC09B4" w:rsidP="00CC09B4">
      <w:pPr>
        <w:jc w:val="both"/>
        <w:rPr>
          <w:rFonts w:ascii="Arial" w:hAnsi="Arial" w:cs="Arial"/>
          <w:b/>
          <w:color w:val="000000" w:themeColor="text1"/>
          <w:sz w:val="32"/>
          <w:szCs w:val="32"/>
        </w:rPr>
      </w:pPr>
    </w:p>
    <w:p w:rsidR="001A54BA" w:rsidRPr="00981AE0" w:rsidRDefault="001A54BA" w:rsidP="00F07C5E">
      <w:pPr>
        <w:pStyle w:val="ListParagraph"/>
        <w:numPr>
          <w:ilvl w:val="0"/>
          <w:numId w:val="1"/>
        </w:numPr>
        <w:jc w:val="both"/>
        <w:rPr>
          <w:rFonts w:ascii="Arial" w:hAnsi="Arial" w:cs="Arial"/>
          <w:b/>
          <w:color w:val="000000" w:themeColor="text1"/>
          <w:sz w:val="32"/>
          <w:szCs w:val="32"/>
        </w:rPr>
      </w:pPr>
      <w:r w:rsidRPr="00981AE0">
        <w:rPr>
          <w:rFonts w:ascii="Arial" w:hAnsi="Arial" w:cs="Arial"/>
          <w:b/>
          <w:color w:val="000000" w:themeColor="text1"/>
          <w:sz w:val="32"/>
          <w:szCs w:val="32"/>
        </w:rPr>
        <w:t>Organisation</w:t>
      </w:r>
    </w:p>
    <w:p w:rsidR="00CC09B4" w:rsidRPr="00981AE0" w:rsidRDefault="00CC09B4" w:rsidP="00CC09B4">
      <w:pPr>
        <w:pStyle w:val="ListParagraph"/>
        <w:ind w:left="820"/>
        <w:jc w:val="both"/>
        <w:rPr>
          <w:rFonts w:ascii="Arial" w:hAnsi="Arial" w:cs="Arial"/>
          <w:b/>
          <w:color w:val="000000" w:themeColor="text1"/>
          <w:sz w:val="32"/>
          <w:szCs w:val="32"/>
        </w:rPr>
      </w:pP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Vision</w:t>
      </w:r>
    </w:p>
    <w:p w:rsidR="00CC09B4" w:rsidRPr="00981AE0" w:rsidRDefault="00CC09B4" w:rsidP="00CC09B4">
      <w:pPr>
        <w:jc w:val="both"/>
        <w:rPr>
          <w:rFonts w:ascii="Arial" w:hAnsi="Arial" w:cs="Arial"/>
          <w:b/>
          <w:color w:val="000000" w:themeColor="text1"/>
          <w:sz w:val="32"/>
          <w:szCs w:val="32"/>
        </w:rPr>
      </w:pPr>
    </w:p>
    <w:p w:rsidR="00CC09B4" w:rsidRPr="00981AE0" w:rsidRDefault="00CC09B4" w:rsidP="00CC09B4">
      <w:pPr>
        <w:rPr>
          <w:rFonts w:ascii="Arial" w:hAnsi="Arial" w:cs="Arial"/>
          <w:color w:val="000000" w:themeColor="text1"/>
        </w:rPr>
      </w:pPr>
      <w:r w:rsidRPr="00981AE0">
        <w:rPr>
          <w:rFonts w:ascii="Arial" w:hAnsi="Arial" w:cs="Arial"/>
          <w:color w:val="000000" w:themeColor="text1"/>
        </w:rPr>
        <w:t xml:space="preserve">The PCP is dedicated to giving everyday Australians a voice and the power to stand-up against inequality within society, freedom of culture, and the will to fight for what is fair. We seek to promote </w:t>
      </w:r>
      <w:r w:rsidR="00AE2559">
        <w:rPr>
          <w:rFonts w:ascii="Arial" w:hAnsi="Arial" w:cs="Arial"/>
          <w:color w:val="000000" w:themeColor="text1"/>
        </w:rPr>
        <w:t xml:space="preserve">native </w:t>
      </w:r>
      <w:r w:rsidRPr="00981AE0">
        <w:rPr>
          <w:rFonts w:ascii="Arial" w:hAnsi="Arial" w:cs="Arial"/>
          <w:color w:val="000000" w:themeColor="text1"/>
        </w:rPr>
        <w:t xml:space="preserve">wildlife and environmental conservation on a political scale through the implementation of legislation and to fight for those who do not have a voice. </w:t>
      </w:r>
    </w:p>
    <w:p w:rsidR="00CC09B4" w:rsidRPr="00981AE0" w:rsidRDefault="00CC09B4" w:rsidP="00CC09B4">
      <w:pPr>
        <w:rPr>
          <w:rFonts w:ascii="Arial" w:hAnsi="Arial" w:cs="Arial"/>
          <w:color w:val="000000" w:themeColor="text1"/>
        </w:rPr>
      </w:pPr>
    </w:p>
    <w:p w:rsidR="00CC09B4" w:rsidRPr="00981AE0" w:rsidRDefault="00CC09B4" w:rsidP="00CC09B4">
      <w:pPr>
        <w:rPr>
          <w:rFonts w:ascii="Arial" w:hAnsi="Arial" w:cs="Arial"/>
          <w:color w:val="000000" w:themeColor="text1"/>
        </w:rPr>
      </w:pPr>
      <w:r w:rsidRPr="00981AE0">
        <w:rPr>
          <w:rFonts w:ascii="Arial" w:hAnsi="Arial" w:cs="Arial"/>
          <w:color w:val="000000" w:themeColor="text1"/>
        </w:rPr>
        <w:t xml:space="preserve">The PCP seeks to hold the government to account whilst fighting for the everyday Australian. The diversity within Australia is what makes it such a great country and we should all be embracing the differences. Regardless of the country of origin, we must stand together as a community to fight for the progression of our great nation. </w:t>
      </w:r>
    </w:p>
    <w:p w:rsidR="00CC09B4" w:rsidRPr="00981AE0" w:rsidRDefault="00CC09B4" w:rsidP="00CC09B4">
      <w:pPr>
        <w:jc w:val="both"/>
        <w:rPr>
          <w:rFonts w:ascii="Arial" w:hAnsi="Arial" w:cs="Arial"/>
          <w:b/>
          <w:color w:val="000000" w:themeColor="text1"/>
          <w:sz w:val="32"/>
          <w:szCs w:val="32"/>
        </w:rPr>
      </w:pP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Mission</w:t>
      </w:r>
    </w:p>
    <w:p w:rsidR="00CC09B4" w:rsidRPr="00981AE0" w:rsidRDefault="00CC09B4" w:rsidP="00CC09B4">
      <w:pPr>
        <w:jc w:val="both"/>
        <w:rPr>
          <w:rFonts w:ascii="Arial" w:hAnsi="Arial" w:cs="Arial"/>
          <w:b/>
          <w:color w:val="000000" w:themeColor="text1"/>
          <w:sz w:val="32"/>
          <w:szCs w:val="32"/>
        </w:rPr>
      </w:pPr>
    </w:p>
    <w:p w:rsidR="00CC09B4" w:rsidRPr="00981AE0" w:rsidRDefault="00CC09B4" w:rsidP="00CC09B4">
      <w:pPr>
        <w:jc w:val="both"/>
        <w:rPr>
          <w:rFonts w:ascii="Arial" w:hAnsi="Arial" w:cs="Arial"/>
          <w:color w:val="000000" w:themeColor="text1"/>
        </w:rPr>
      </w:pPr>
      <w:r w:rsidRPr="00981AE0">
        <w:rPr>
          <w:rFonts w:ascii="Arial" w:hAnsi="Arial" w:cs="Arial"/>
          <w:color w:val="000000" w:themeColor="text1"/>
        </w:rPr>
        <w:t xml:space="preserve">To establish a political party that the everyday Australian can relate to and trust. The PCP is a party created by the people, for the people. We seek to make a big impact in the political world, creating enough noise to not be ignored on matters relating to the future of Australia. </w:t>
      </w:r>
    </w:p>
    <w:p w:rsidR="00CC09B4" w:rsidRPr="00981AE0" w:rsidRDefault="00CC09B4" w:rsidP="00CC09B4">
      <w:pPr>
        <w:jc w:val="both"/>
        <w:rPr>
          <w:rFonts w:ascii="Arial" w:hAnsi="Arial" w:cs="Arial"/>
          <w:color w:val="000000" w:themeColor="text1"/>
        </w:rPr>
      </w:pPr>
    </w:p>
    <w:p w:rsidR="00CC09B4" w:rsidRPr="00981AE0" w:rsidRDefault="00CC09B4" w:rsidP="00CC09B4">
      <w:pPr>
        <w:jc w:val="both"/>
        <w:rPr>
          <w:rFonts w:ascii="Arial" w:hAnsi="Arial" w:cs="Arial"/>
          <w:color w:val="000000" w:themeColor="text1"/>
        </w:rPr>
      </w:pPr>
      <w:r w:rsidRPr="00981AE0">
        <w:rPr>
          <w:rFonts w:ascii="Arial" w:hAnsi="Arial" w:cs="Arial"/>
          <w:color w:val="000000" w:themeColor="text1"/>
        </w:rPr>
        <w:t>Founded on the principles of inequality between safe and marginal seats on all levels of government across Australia, the message of “invest in needs, not votes” is clear across the party. The PCP is a movement for everyday Australians who are fed up with modern day politics and are sick and tired of being neglected, disrespected, and treated with contempt by the government.</w:t>
      </w:r>
    </w:p>
    <w:p w:rsidR="00CC09B4" w:rsidRPr="00981AE0" w:rsidRDefault="00CC09B4" w:rsidP="00CC09B4">
      <w:pPr>
        <w:jc w:val="both"/>
        <w:rPr>
          <w:rFonts w:ascii="Arial" w:hAnsi="Arial" w:cs="Arial"/>
          <w:color w:val="000000" w:themeColor="text1"/>
        </w:rPr>
      </w:pPr>
    </w:p>
    <w:p w:rsidR="00896FB1" w:rsidRPr="00F11641" w:rsidRDefault="00CC09B4" w:rsidP="00CC09B4">
      <w:pPr>
        <w:jc w:val="both"/>
        <w:rPr>
          <w:rFonts w:ascii="Arial" w:hAnsi="Arial" w:cs="Arial"/>
          <w:color w:val="000000" w:themeColor="text1"/>
        </w:rPr>
      </w:pPr>
      <w:r w:rsidRPr="00981AE0">
        <w:rPr>
          <w:rFonts w:ascii="Arial" w:hAnsi="Arial" w:cs="Arial"/>
          <w:color w:val="000000" w:themeColor="text1"/>
        </w:rPr>
        <w:t>The PCP seeks to represent the everyday Australian and believes in a range of political approaches that deliberately appeal to “the people” instead of “the elite”. The PCP intends to contest Australian Federal Elections in both the House of Representatives</w:t>
      </w:r>
      <w:r w:rsidR="00896FB1">
        <w:rPr>
          <w:rFonts w:ascii="Arial" w:hAnsi="Arial" w:cs="Arial"/>
          <w:color w:val="000000" w:themeColor="text1"/>
        </w:rPr>
        <w:t xml:space="preserve"> and Senate.</w:t>
      </w: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lastRenderedPageBreak/>
        <w:t>Objectives</w:t>
      </w:r>
    </w:p>
    <w:p w:rsidR="00CC09B4" w:rsidRPr="00981AE0" w:rsidRDefault="00CC09B4" w:rsidP="00CC09B4">
      <w:pPr>
        <w:jc w:val="both"/>
        <w:rPr>
          <w:rFonts w:ascii="Arial" w:hAnsi="Arial" w:cs="Arial"/>
          <w:color w:val="000000" w:themeColor="text1"/>
        </w:rPr>
      </w:pPr>
    </w:p>
    <w:p w:rsidR="00CC09B4" w:rsidRPr="00981AE0" w:rsidRDefault="00CC09B4" w:rsidP="00CC09B4">
      <w:pPr>
        <w:jc w:val="both"/>
        <w:rPr>
          <w:rFonts w:ascii="Arial" w:hAnsi="Arial" w:cs="Arial"/>
          <w:color w:val="000000" w:themeColor="text1"/>
        </w:rPr>
      </w:pPr>
      <w:r w:rsidRPr="00981AE0">
        <w:rPr>
          <w:rFonts w:ascii="Arial" w:hAnsi="Arial" w:cs="Arial"/>
          <w:color w:val="000000" w:themeColor="text1"/>
        </w:rPr>
        <w:t>The objectives of The People’s Choice Party include:</w:t>
      </w:r>
    </w:p>
    <w:p w:rsidR="00CC09B4" w:rsidRPr="00981AE0" w:rsidRDefault="00CC09B4" w:rsidP="00CC09B4">
      <w:pPr>
        <w:jc w:val="both"/>
        <w:rPr>
          <w:rFonts w:ascii="Arial" w:hAnsi="Arial" w:cs="Arial"/>
          <w:color w:val="000000" w:themeColor="text1"/>
        </w:rPr>
      </w:pP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To advocate for and implement the polices and principles stated within this Constitution</w:t>
      </w:r>
      <w:r w:rsidR="00896FB1">
        <w:rPr>
          <w:rFonts w:ascii="Arial" w:hAnsi="Arial" w:cs="Arial"/>
          <w:color w:val="000000" w:themeColor="text1"/>
        </w:rPr>
        <w:t>.</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To inspire other political parties and independents to adopt our policies and principles</w:t>
      </w:r>
      <w:r w:rsidR="00896FB1">
        <w:rPr>
          <w:rFonts w:ascii="Arial" w:hAnsi="Arial" w:cs="Arial"/>
          <w:color w:val="000000" w:themeColor="text1"/>
        </w:rPr>
        <w:t>.</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Engage with other organisations with views consistent with those of the party</w:t>
      </w:r>
      <w:r w:rsidR="00896FB1">
        <w:rPr>
          <w:rFonts w:ascii="Arial" w:hAnsi="Arial" w:cs="Arial"/>
          <w:color w:val="000000" w:themeColor="text1"/>
        </w:rPr>
        <w:t>.</w:t>
      </w:r>
    </w:p>
    <w:p w:rsidR="00CC09B4" w:rsidRPr="00981AE0" w:rsidRDefault="00CC09B4" w:rsidP="00F0218D">
      <w:pPr>
        <w:pStyle w:val="NormalWeb"/>
        <w:numPr>
          <w:ilvl w:val="0"/>
          <w:numId w:val="2"/>
        </w:numPr>
        <w:jc w:val="both"/>
        <w:rPr>
          <w:rFonts w:ascii="Arial" w:hAnsi="Arial" w:cs="Arial"/>
          <w:color w:val="000000" w:themeColor="text1"/>
        </w:rPr>
      </w:pPr>
      <w:r w:rsidRPr="00981AE0">
        <w:rPr>
          <w:rFonts w:ascii="Arial" w:hAnsi="Arial" w:cs="Arial"/>
          <w:color w:val="000000" w:themeColor="text1"/>
        </w:rPr>
        <w:t xml:space="preserve">Encourage Members to take part in policy development for the Party </w:t>
      </w:r>
      <w:r w:rsidR="00896FB1">
        <w:rPr>
          <w:rFonts w:ascii="Arial" w:hAnsi="Arial" w:cs="Arial"/>
          <w:color w:val="000000" w:themeColor="text1"/>
        </w:rPr>
        <w:t>.</w:t>
      </w:r>
    </w:p>
    <w:p w:rsidR="00CC09B4" w:rsidRPr="00981AE0" w:rsidRDefault="00CC09B4" w:rsidP="00F0218D">
      <w:pPr>
        <w:pStyle w:val="NormalWeb"/>
        <w:numPr>
          <w:ilvl w:val="0"/>
          <w:numId w:val="2"/>
        </w:numPr>
        <w:jc w:val="both"/>
        <w:rPr>
          <w:rFonts w:ascii="Arial" w:hAnsi="Arial" w:cs="Arial"/>
          <w:color w:val="000000" w:themeColor="text1"/>
        </w:rPr>
      </w:pPr>
      <w:r w:rsidRPr="00981AE0">
        <w:rPr>
          <w:rFonts w:ascii="Arial" w:hAnsi="Arial" w:cs="Arial"/>
          <w:color w:val="000000" w:themeColor="text1"/>
        </w:rPr>
        <w:t>Develop and implement policies consistent with the principles expressed in the People’s Choice Party Constitution</w:t>
      </w:r>
      <w:r w:rsidR="00896FB1">
        <w:rPr>
          <w:rFonts w:ascii="Arial" w:hAnsi="Arial" w:cs="Arial"/>
          <w:color w:val="000000" w:themeColor="text1"/>
        </w:rPr>
        <w:t>.</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Organise activities which promote and further the aims of the party</w:t>
      </w:r>
      <w:r w:rsidR="00896FB1">
        <w:rPr>
          <w:rFonts w:ascii="Arial" w:hAnsi="Arial" w:cs="Arial"/>
          <w:color w:val="000000" w:themeColor="text1"/>
        </w:rPr>
        <w:t>.</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Expand the party membership base</w:t>
      </w:r>
      <w:r w:rsidR="00896FB1">
        <w:rPr>
          <w:rFonts w:ascii="Arial" w:hAnsi="Arial" w:cs="Arial"/>
          <w:color w:val="000000" w:themeColor="text1"/>
        </w:rPr>
        <w:t>.</w:t>
      </w:r>
    </w:p>
    <w:p w:rsidR="00CC09B4" w:rsidRPr="00981AE0" w:rsidRDefault="00CC09B4" w:rsidP="00F0218D">
      <w:pPr>
        <w:pStyle w:val="NormalWeb"/>
        <w:numPr>
          <w:ilvl w:val="0"/>
          <w:numId w:val="2"/>
        </w:numPr>
        <w:jc w:val="both"/>
        <w:rPr>
          <w:rFonts w:ascii="Arial" w:hAnsi="Arial" w:cs="Arial"/>
          <w:color w:val="000000" w:themeColor="text1"/>
        </w:rPr>
      </w:pPr>
      <w:r w:rsidRPr="00981AE0">
        <w:rPr>
          <w:rFonts w:ascii="Arial" w:hAnsi="Arial" w:cs="Arial"/>
          <w:color w:val="000000" w:themeColor="text1"/>
        </w:rPr>
        <w:t>Seek the election or appointment to parliaments of the states, territories and Commonwealth of Australia, and to local government councils, of people committed to the principles of the People’s Choice P</w:t>
      </w:r>
      <w:r w:rsidR="00896FB1">
        <w:rPr>
          <w:rFonts w:ascii="Arial" w:hAnsi="Arial" w:cs="Arial"/>
          <w:color w:val="000000" w:themeColor="text1"/>
        </w:rPr>
        <w:t>arty.</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Promote cruelty free behaviour within the community</w:t>
      </w:r>
      <w:r w:rsidR="00896FB1">
        <w:rPr>
          <w:rFonts w:ascii="Arial" w:hAnsi="Arial" w:cs="Arial"/>
          <w:color w:val="000000" w:themeColor="text1"/>
        </w:rPr>
        <w:t>.</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Commence a campaign of action that promotes</w:t>
      </w:r>
      <w:r w:rsidR="00AE2559">
        <w:rPr>
          <w:rFonts w:ascii="Arial" w:hAnsi="Arial" w:cs="Arial"/>
          <w:color w:val="000000" w:themeColor="text1"/>
        </w:rPr>
        <w:t xml:space="preserve"> native</w:t>
      </w:r>
      <w:r w:rsidRPr="00981AE0">
        <w:rPr>
          <w:rFonts w:ascii="Arial" w:hAnsi="Arial" w:cs="Arial"/>
          <w:color w:val="000000" w:themeColor="text1"/>
        </w:rPr>
        <w:t xml:space="preserve"> wildlife conservation across Australia</w:t>
      </w:r>
      <w:r w:rsidR="00896FB1">
        <w:rPr>
          <w:rFonts w:ascii="Arial" w:hAnsi="Arial" w:cs="Arial"/>
          <w:color w:val="000000" w:themeColor="text1"/>
        </w:rPr>
        <w:t>.</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Ensure Australia retains full independence</w:t>
      </w:r>
      <w:r w:rsidR="00896FB1">
        <w:rPr>
          <w:rFonts w:ascii="Arial" w:hAnsi="Arial" w:cs="Arial"/>
          <w:color w:val="000000" w:themeColor="text1"/>
        </w:rPr>
        <w:t>.</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Rebuild Australian Industries</w:t>
      </w:r>
      <w:r w:rsidR="00896FB1">
        <w:rPr>
          <w:rFonts w:ascii="Arial" w:hAnsi="Arial" w:cs="Arial"/>
          <w:color w:val="000000" w:themeColor="text1"/>
        </w:rPr>
        <w:t>.</w:t>
      </w:r>
      <w:r w:rsidRPr="00981AE0">
        <w:rPr>
          <w:rFonts w:ascii="Arial" w:hAnsi="Arial" w:cs="Arial"/>
          <w:color w:val="000000" w:themeColor="text1"/>
        </w:rPr>
        <w:t xml:space="preserve"> </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To promote urban and rural lifestyles and practices</w:t>
      </w:r>
      <w:r w:rsidR="00896FB1">
        <w:rPr>
          <w:rFonts w:ascii="Arial" w:hAnsi="Arial" w:cs="Arial"/>
          <w:color w:val="000000" w:themeColor="text1"/>
        </w:rPr>
        <w:t>.</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Plan to reclaim assets sold by government</w:t>
      </w:r>
      <w:r w:rsidR="00896FB1">
        <w:rPr>
          <w:rFonts w:ascii="Arial" w:hAnsi="Arial" w:cs="Arial"/>
          <w:color w:val="000000" w:themeColor="text1"/>
        </w:rPr>
        <w:t>.</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Maintain an acceptable defence whilst remaining compassionate and fair in our nation’s international dealings.</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Bring foreign ownership and investment back under control</w:t>
      </w:r>
    </w:p>
    <w:p w:rsidR="00CC09B4" w:rsidRPr="00981AE0" w:rsidRDefault="00CC09B4" w:rsidP="00F0218D">
      <w:pPr>
        <w:pStyle w:val="NormalWeb"/>
        <w:numPr>
          <w:ilvl w:val="0"/>
          <w:numId w:val="2"/>
        </w:numPr>
        <w:jc w:val="both"/>
        <w:rPr>
          <w:rFonts w:ascii="Arial" w:hAnsi="Arial" w:cs="Arial"/>
          <w:color w:val="000000" w:themeColor="text1"/>
        </w:rPr>
      </w:pPr>
      <w:r w:rsidRPr="00981AE0">
        <w:rPr>
          <w:rFonts w:ascii="Arial" w:hAnsi="Arial" w:cs="Arial"/>
          <w:color w:val="000000" w:themeColor="text1"/>
        </w:rPr>
        <w:t>Embrace Multiculturalism</w:t>
      </w:r>
      <w:r w:rsidR="00896FB1">
        <w:rPr>
          <w:rFonts w:ascii="Arial" w:hAnsi="Arial" w:cs="Arial"/>
          <w:color w:val="000000" w:themeColor="text1"/>
        </w:rPr>
        <w:t>.</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Undertake investigations into the justification of road tolls nationwide</w:t>
      </w:r>
    </w:p>
    <w:p w:rsidR="00CC09B4" w:rsidRPr="00981AE0" w:rsidRDefault="00CC09B4" w:rsidP="00F0218D">
      <w:pPr>
        <w:pStyle w:val="ListParagraph"/>
        <w:numPr>
          <w:ilvl w:val="0"/>
          <w:numId w:val="2"/>
        </w:numPr>
        <w:jc w:val="both"/>
        <w:rPr>
          <w:rFonts w:ascii="Arial" w:hAnsi="Arial" w:cs="Arial"/>
          <w:color w:val="000000" w:themeColor="text1"/>
        </w:rPr>
      </w:pPr>
      <w:r w:rsidRPr="00981AE0">
        <w:rPr>
          <w:rFonts w:ascii="Arial" w:hAnsi="Arial" w:cs="Arial"/>
          <w:color w:val="000000" w:themeColor="text1"/>
        </w:rPr>
        <w:t>Reform voting processes</w:t>
      </w:r>
      <w:r w:rsidR="00896FB1">
        <w:rPr>
          <w:rFonts w:ascii="Arial" w:hAnsi="Arial" w:cs="Arial"/>
          <w:color w:val="000000" w:themeColor="text1"/>
        </w:rPr>
        <w:t>.</w:t>
      </w:r>
      <w:r w:rsidRPr="00981AE0">
        <w:rPr>
          <w:rFonts w:ascii="Arial" w:hAnsi="Arial" w:cs="Arial"/>
          <w:color w:val="000000" w:themeColor="text1"/>
        </w:rPr>
        <w:t xml:space="preserve"> </w:t>
      </w:r>
    </w:p>
    <w:p w:rsidR="00CC09B4" w:rsidRPr="00981AE0" w:rsidRDefault="00CC09B4" w:rsidP="00CC09B4">
      <w:pPr>
        <w:jc w:val="both"/>
        <w:rPr>
          <w:rFonts w:ascii="Arial" w:hAnsi="Arial" w:cs="Arial"/>
          <w:color w:val="000000" w:themeColor="text1"/>
        </w:rPr>
      </w:pPr>
    </w:p>
    <w:p w:rsidR="00896FB1" w:rsidRDefault="00CC09B4" w:rsidP="00CC09B4">
      <w:pPr>
        <w:jc w:val="both"/>
        <w:rPr>
          <w:rFonts w:ascii="Arial" w:hAnsi="Arial" w:cs="Arial"/>
          <w:color w:val="000000" w:themeColor="text1"/>
        </w:rPr>
      </w:pPr>
      <w:r w:rsidRPr="00981AE0">
        <w:rPr>
          <w:rFonts w:ascii="Arial" w:hAnsi="Arial" w:cs="Arial"/>
          <w:color w:val="000000" w:themeColor="text1"/>
        </w:rPr>
        <w:t>The People’s Choice Party strongly believes in democracy and respecting every Australians right to their political beliefs. We, as a party, reject any and all forms of political and/or public corruption and promote accountability when dealing with offenders.</w:t>
      </w:r>
    </w:p>
    <w:p w:rsidR="00896FB1" w:rsidRPr="00896FB1" w:rsidRDefault="00896FB1" w:rsidP="00CC09B4">
      <w:pPr>
        <w:jc w:val="both"/>
        <w:rPr>
          <w:rFonts w:ascii="Arial" w:hAnsi="Arial" w:cs="Arial"/>
          <w:color w:val="000000" w:themeColor="text1"/>
        </w:rPr>
      </w:pPr>
    </w:p>
    <w:p w:rsidR="001A54BA" w:rsidRPr="00981AE0" w:rsidRDefault="001A54BA" w:rsidP="00F07C5E">
      <w:pPr>
        <w:pStyle w:val="ListParagraph"/>
        <w:numPr>
          <w:ilvl w:val="0"/>
          <w:numId w:val="1"/>
        </w:numPr>
        <w:jc w:val="both"/>
        <w:rPr>
          <w:rFonts w:ascii="Arial" w:hAnsi="Arial" w:cs="Arial"/>
          <w:b/>
          <w:color w:val="000000" w:themeColor="text1"/>
          <w:sz w:val="32"/>
          <w:szCs w:val="32"/>
        </w:rPr>
      </w:pPr>
      <w:r w:rsidRPr="00981AE0">
        <w:rPr>
          <w:rFonts w:ascii="Arial" w:hAnsi="Arial" w:cs="Arial"/>
          <w:b/>
          <w:color w:val="000000" w:themeColor="text1"/>
          <w:sz w:val="32"/>
          <w:szCs w:val="32"/>
        </w:rPr>
        <w:t>Policy</w:t>
      </w:r>
    </w:p>
    <w:p w:rsidR="00CC09B4" w:rsidRPr="00981AE0" w:rsidRDefault="00CC09B4" w:rsidP="00CC09B4">
      <w:pPr>
        <w:jc w:val="both"/>
        <w:rPr>
          <w:rFonts w:ascii="Arial" w:hAnsi="Arial" w:cs="Arial"/>
          <w:b/>
          <w:color w:val="000000" w:themeColor="text1"/>
          <w:sz w:val="32"/>
          <w:szCs w:val="32"/>
        </w:rPr>
      </w:pPr>
    </w:p>
    <w:p w:rsidR="00CC09B4" w:rsidRPr="00981AE0" w:rsidRDefault="00CC09B4" w:rsidP="00CC09B4">
      <w:pPr>
        <w:rPr>
          <w:rFonts w:ascii="Arial" w:hAnsi="Arial" w:cs="Arial"/>
          <w:color w:val="000000" w:themeColor="text1"/>
        </w:rPr>
      </w:pPr>
      <w:r w:rsidRPr="00981AE0">
        <w:rPr>
          <w:rFonts w:ascii="Arial" w:hAnsi="Arial" w:cs="Arial"/>
          <w:color w:val="000000" w:themeColor="text1"/>
        </w:rPr>
        <w:t>The policies of the People’s Choice Party are the foundations of the party and are considered in this constitution a proclamation of position. They are as follows:</w:t>
      </w:r>
    </w:p>
    <w:p w:rsidR="00CC09B4" w:rsidRPr="00981AE0" w:rsidRDefault="00CC09B4" w:rsidP="00CC09B4">
      <w:pPr>
        <w:pStyle w:val="ListParagraph"/>
        <w:ind w:left="820"/>
        <w:jc w:val="both"/>
        <w:rPr>
          <w:rFonts w:ascii="Arial" w:hAnsi="Arial" w:cs="Arial"/>
          <w:b/>
          <w:color w:val="000000" w:themeColor="text1"/>
          <w:sz w:val="32"/>
          <w:szCs w:val="32"/>
        </w:rPr>
      </w:pP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Affordable Housing Policy</w:t>
      </w:r>
    </w:p>
    <w:p w:rsidR="00CC09B4" w:rsidRPr="00981AE0" w:rsidRDefault="00CC09B4" w:rsidP="00CC09B4">
      <w:pPr>
        <w:jc w:val="both"/>
        <w:rPr>
          <w:rFonts w:ascii="Arial" w:hAnsi="Arial" w:cs="Arial"/>
          <w:b/>
          <w:color w:val="000000" w:themeColor="text1"/>
          <w:sz w:val="28"/>
          <w:szCs w:val="28"/>
        </w:rPr>
      </w:pPr>
    </w:p>
    <w:p w:rsidR="00CC09B4" w:rsidRPr="00981AE0" w:rsidRDefault="00CC09B4" w:rsidP="00CC09B4">
      <w:pPr>
        <w:jc w:val="both"/>
        <w:rPr>
          <w:rFonts w:ascii="Arial" w:hAnsi="Arial" w:cs="Arial"/>
          <w:color w:val="000000" w:themeColor="text1"/>
        </w:rPr>
      </w:pPr>
      <w:r w:rsidRPr="00981AE0">
        <w:rPr>
          <w:rFonts w:ascii="Arial" w:hAnsi="Arial" w:cs="Arial"/>
          <w:color w:val="000000" w:themeColor="text1"/>
        </w:rPr>
        <w:t>Affordable Housing in Australia is gradually becoming out of reach for the vast majority of Australians. The People’s Choice Party understands that we need to act now before it becomes too late to live the great Australian dream of becoming a home owner.</w:t>
      </w:r>
    </w:p>
    <w:p w:rsidR="00CC09B4" w:rsidRPr="00981AE0" w:rsidRDefault="00CC09B4" w:rsidP="00CC09B4">
      <w:pPr>
        <w:jc w:val="both"/>
        <w:rPr>
          <w:rFonts w:ascii="Arial" w:hAnsi="Arial" w:cs="Arial"/>
          <w:color w:val="000000" w:themeColor="text1"/>
        </w:rPr>
      </w:pPr>
    </w:p>
    <w:p w:rsidR="00CC09B4" w:rsidRPr="00981AE0" w:rsidRDefault="00CC09B4" w:rsidP="00F0218D">
      <w:pPr>
        <w:pStyle w:val="ListParagraph"/>
        <w:numPr>
          <w:ilvl w:val="0"/>
          <w:numId w:val="3"/>
        </w:numPr>
        <w:jc w:val="both"/>
        <w:rPr>
          <w:rFonts w:ascii="Arial" w:hAnsi="Arial" w:cs="Arial"/>
          <w:color w:val="000000" w:themeColor="text1"/>
        </w:rPr>
      </w:pPr>
      <w:r w:rsidRPr="00981AE0">
        <w:rPr>
          <w:rFonts w:ascii="Arial" w:hAnsi="Arial" w:cs="Arial"/>
          <w:bCs/>
          <w:color w:val="000000" w:themeColor="text1"/>
        </w:rPr>
        <w:t>The Australian Government must adopt an affordable housing strategy</w:t>
      </w:r>
      <w:r w:rsidR="00896FB1">
        <w:rPr>
          <w:rFonts w:ascii="Arial" w:hAnsi="Arial" w:cs="Arial"/>
          <w:bCs/>
          <w:color w:val="000000" w:themeColor="text1"/>
        </w:rPr>
        <w:t>.</w:t>
      </w:r>
    </w:p>
    <w:p w:rsidR="00CC09B4" w:rsidRPr="00981AE0" w:rsidRDefault="00CC09B4" w:rsidP="00F0218D">
      <w:pPr>
        <w:pStyle w:val="ListParagraph"/>
        <w:numPr>
          <w:ilvl w:val="0"/>
          <w:numId w:val="3"/>
        </w:numPr>
        <w:jc w:val="both"/>
        <w:rPr>
          <w:rFonts w:ascii="Arial" w:hAnsi="Arial" w:cs="Arial"/>
          <w:color w:val="000000" w:themeColor="text1"/>
        </w:rPr>
      </w:pPr>
      <w:r w:rsidRPr="00981AE0">
        <w:rPr>
          <w:rFonts w:ascii="Arial" w:hAnsi="Arial" w:cs="Arial"/>
          <w:bCs/>
          <w:color w:val="000000" w:themeColor="text1"/>
        </w:rPr>
        <w:t>Restrict overseas buyers f</w:t>
      </w:r>
      <w:r w:rsidR="00896FB1">
        <w:rPr>
          <w:rFonts w:ascii="Arial" w:hAnsi="Arial" w:cs="Arial"/>
          <w:bCs/>
          <w:color w:val="000000" w:themeColor="text1"/>
        </w:rPr>
        <w:t>rom buying housing in Australia.</w:t>
      </w:r>
    </w:p>
    <w:p w:rsidR="00CC09B4" w:rsidRPr="00981AE0" w:rsidRDefault="00CC09B4" w:rsidP="00F0218D">
      <w:pPr>
        <w:pStyle w:val="ListParagraph"/>
        <w:numPr>
          <w:ilvl w:val="0"/>
          <w:numId w:val="3"/>
        </w:numPr>
        <w:jc w:val="both"/>
        <w:rPr>
          <w:rFonts w:ascii="Arial" w:hAnsi="Arial" w:cs="Arial"/>
          <w:color w:val="000000" w:themeColor="text1"/>
        </w:rPr>
      </w:pPr>
      <w:r w:rsidRPr="00981AE0">
        <w:rPr>
          <w:rFonts w:ascii="Arial" w:hAnsi="Arial" w:cs="Arial"/>
          <w:bCs/>
          <w:color w:val="000000" w:themeColor="text1"/>
        </w:rPr>
        <w:lastRenderedPageBreak/>
        <w:t>Increased federal funding for public, social and affordable housing nation wide</w:t>
      </w:r>
    </w:p>
    <w:p w:rsidR="00CC09B4" w:rsidRPr="00981AE0" w:rsidRDefault="00CC09B4" w:rsidP="00F0218D">
      <w:pPr>
        <w:pStyle w:val="ListParagraph"/>
        <w:numPr>
          <w:ilvl w:val="0"/>
          <w:numId w:val="3"/>
        </w:numPr>
        <w:jc w:val="both"/>
        <w:rPr>
          <w:rFonts w:ascii="Arial" w:hAnsi="Arial" w:cs="Arial"/>
          <w:color w:val="000000" w:themeColor="text1"/>
        </w:rPr>
      </w:pPr>
      <w:r w:rsidRPr="00981AE0">
        <w:rPr>
          <w:rFonts w:ascii="Arial" w:hAnsi="Arial" w:cs="Arial"/>
          <w:color w:val="000000" w:themeColor="text1"/>
        </w:rPr>
        <w:t>In</w:t>
      </w:r>
      <w:r w:rsidR="00896FB1">
        <w:rPr>
          <w:rFonts w:ascii="Arial" w:hAnsi="Arial" w:cs="Arial"/>
          <w:color w:val="000000" w:themeColor="text1"/>
        </w:rPr>
        <w:t>creased first home buyers grant.</w:t>
      </w:r>
    </w:p>
    <w:p w:rsidR="00CC09B4" w:rsidRPr="00981AE0" w:rsidRDefault="00CC09B4" w:rsidP="00F0218D">
      <w:pPr>
        <w:numPr>
          <w:ilvl w:val="0"/>
          <w:numId w:val="3"/>
        </w:numPr>
        <w:spacing w:before="100" w:beforeAutospacing="1" w:after="100" w:afterAutospacing="1"/>
        <w:jc w:val="both"/>
        <w:rPr>
          <w:rFonts w:ascii="Arial" w:hAnsi="Arial" w:cs="Arial"/>
          <w:color w:val="000000" w:themeColor="text1"/>
        </w:rPr>
      </w:pPr>
      <w:r w:rsidRPr="00981AE0">
        <w:rPr>
          <w:rFonts w:ascii="Arial" w:hAnsi="Arial" w:cs="Arial"/>
          <w:color w:val="000000" w:themeColor="text1"/>
        </w:rPr>
        <w:t>Abolish stamp duty Australia-wide for residential first home buyers</w:t>
      </w:r>
      <w:r w:rsidR="00896FB1">
        <w:rPr>
          <w:rFonts w:ascii="Arial" w:hAnsi="Arial" w:cs="Arial"/>
          <w:color w:val="000000" w:themeColor="text1"/>
        </w:rPr>
        <w:t>.</w:t>
      </w:r>
    </w:p>
    <w:p w:rsidR="00CC09B4" w:rsidRPr="00981AE0" w:rsidRDefault="00CC09B4" w:rsidP="00F0218D">
      <w:pPr>
        <w:numPr>
          <w:ilvl w:val="0"/>
          <w:numId w:val="3"/>
        </w:numPr>
        <w:spacing w:before="100" w:beforeAutospacing="1" w:after="100" w:afterAutospacing="1"/>
        <w:jc w:val="both"/>
        <w:rPr>
          <w:rFonts w:ascii="Arial" w:hAnsi="Arial" w:cs="Arial"/>
          <w:color w:val="000000" w:themeColor="text1"/>
        </w:rPr>
      </w:pPr>
      <w:r w:rsidRPr="00981AE0">
        <w:rPr>
          <w:rFonts w:ascii="Arial" w:hAnsi="Arial" w:cs="Arial"/>
          <w:color w:val="000000" w:themeColor="text1"/>
        </w:rPr>
        <w:t>Investigate the implementation of a 20% tax on vacant held residential properties owned by foreigners</w:t>
      </w:r>
      <w:r w:rsidR="00896FB1">
        <w:rPr>
          <w:rFonts w:ascii="Arial" w:hAnsi="Arial" w:cs="Arial"/>
          <w:color w:val="000000" w:themeColor="text1"/>
        </w:rPr>
        <w:t>.</w:t>
      </w:r>
    </w:p>
    <w:p w:rsidR="00CC09B4" w:rsidRPr="00981AE0" w:rsidRDefault="00CC09B4" w:rsidP="00F0218D">
      <w:pPr>
        <w:numPr>
          <w:ilvl w:val="0"/>
          <w:numId w:val="3"/>
        </w:numPr>
        <w:spacing w:before="100" w:beforeAutospacing="1" w:after="100" w:afterAutospacing="1"/>
        <w:jc w:val="both"/>
        <w:rPr>
          <w:rFonts w:ascii="Arial" w:hAnsi="Arial" w:cs="Arial"/>
          <w:color w:val="000000" w:themeColor="text1"/>
        </w:rPr>
      </w:pPr>
      <w:r w:rsidRPr="00981AE0">
        <w:rPr>
          <w:rFonts w:ascii="Arial" w:hAnsi="Arial" w:cs="Arial"/>
          <w:color w:val="000000" w:themeColor="text1"/>
        </w:rPr>
        <w:t>Increase housing availability in regional centres and surrounding areas</w:t>
      </w:r>
      <w:r w:rsidR="00896FB1">
        <w:rPr>
          <w:rFonts w:ascii="Arial" w:hAnsi="Arial" w:cs="Arial"/>
          <w:color w:val="000000" w:themeColor="text1"/>
        </w:rPr>
        <w:t>.</w:t>
      </w: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Defence Policy</w:t>
      </w:r>
    </w:p>
    <w:p w:rsidR="00CC09B4" w:rsidRPr="00981AE0" w:rsidRDefault="00CC09B4" w:rsidP="00CC09B4">
      <w:pPr>
        <w:jc w:val="both"/>
        <w:rPr>
          <w:rFonts w:ascii="Arial" w:hAnsi="Arial" w:cs="Arial"/>
          <w:b/>
          <w:color w:val="000000" w:themeColor="text1"/>
          <w:sz w:val="28"/>
          <w:szCs w:val="28"/>
        </w:rPr>
      </w:pPr>
    </w:p>
    <w:p w:rsidR="00CC09B4" w:rsidRPr="00981AE0" w:rsidRDefault="00CC09B4" w:rsidP="00CC09B4">
      <w:pPr>
        <w:rPr>
          <w:rFonts w:ascii="Arial" w:hAnsi="Arial" w:cs="Arial"/>
          <w:color w:val="000000" w:themeColor="text1"/>
        </w:rPr>
      </w:pPr>
      <w:r w:rsidRPr="00981AE0">
        <w:rPr>
          <w:rFonts w:ascii="Arial" w:hAnsi="Arial" w:cs="Arial"/>
          <w:color w:val="000000" w:themeColor="text1"/>
        </w:rPr>
        <w:t>The PCP is committed to ensuring Australia’s national security is planned with the future in mind and is adequately prepared for both external and internal threats. The structure of our defence force needs to be able to easily adapt to handle any arising challenges and deter any threats within our region. This will be done by liaising with the ADF and listening to any advice and requirements. The PCP is committed to building strong and enduring alliances with our neighbours in the region.</w:t>
      </w:r>
    </w:p>
    <w:p w:rsidR="00CC09B4" w:rsidRPr="00981AE0" w:rsidRDefault="00CC09B4" w:rsidP="00CC09B4">
      <w:pPr>
        <w:rPr>
          <w:rFonts w:ascii="Arial" w:hAnsi="Arial" w:cs="Arial"/>
          <w:color w:val="000000" w:themeColor="text1"/>
        </w:rPr>
      </w:pPr>
    </w:p>
    <w:p w:rsidR="00CC09B4" w:rsidRPr="00981AE0" w:rsidRDefault="00CC09B4" w:rsidP="00F0218D">
      <w:pPr>
        <w:pStyle w:val="ListParagraph"/>
        <w:numPr>
          <w:ilvl w:val="0"/>
          <w:numId w:val="4"/>
        </w:numPr>
        <w:rPr>
          <w:rFonts w:ascii="Arial" w:hAnsi="Arial" w:cs="Arial"/>
          <w:color w:val="000000" w:themeColor="text1"/>
        </w:rPr>
      </w:pPr>
      <w:r w:rsidRPr="00981AE0">
        <w:rPr>
          <w:rFonts w:ascii="Arial" w:hAnsi="Arial" w:cs="Arial"/>
          <w:color w:val="000000" w:themeColor="text1"/>
        </w:rPr>
        <w:t>Increased funding for the Australian Defence Force</w:t>
      </w:r>
      <w:r w:rsidR="00896FB1">
        <w:rPr>
          <w:rFonts w:ascii="Arial" w:hAnsi="Arial" w:cs="Arial"/>
          <w:color w:val="000000" w:themeColor="text1"/>
        </w:rPr>
        <w:t>.</w:t>
      </w:r>
    </w:p>
    <w:p w:rsidR="00CC09B4" w:rsidRPr="00981AE0" w:rsidRDefault="00CC09B4" w:rsidP="00F0218D">
      <w:pPr>
        <w:pStyle w:val="ListParagraph"/>
        <w:numPr>
          <w:ilvl w:val="0"/>
          <w:numId w:val="4"/>
        </w:numPr>
        <w:rPr>
          <w:rFonts w:ascii="Arial" w:hAnsi="Arial" w:cs="Arial"/>
          <w:color w:val="000000" w:themeColor="text1"/>
        </w:rPr>
      </w:pPr>
      <w:r w:rsidRPr="00981AE0">
        <w:rPr>
          <w:rFonts w:ascii="Arial" w:hAnsi="Arial" w:cs="Arial"/>
          <w:color w:val="000000" w:themeColor="text1"/>
        </w:rPr>
        <w:t>ADF equipment to be built in Australia</w:t>
      </w:r>
      <w:r w:rsidR="00AE2559">
        <w:rPr>
          <w:rFonts w:ascii="Arial" w:hAnsi="Arial" w:cs="Arial"/>
          <w:color w:val="000000" w:themeColor="text1"/>
        </w:rPr>
        <w:t xml:space="preserve"> if there is capacity and technology available </w:t>
      </w:r>
    </w:p>
    <w:p w:rsidR="00CC09B4" w:rsidRPr="00981AE0" w:rsidRDefault="00CC09B4" w:rsidP="00F0218D">
      <w:pPr>
        <w:pStyle w:val="ListParagraph"/>
        <w:numPr>
          <w:ilvl w:val="0"/>
          <w:numId w:val="4"/>
        </w:numPr>
        <w:rPr>
          <w:rFonts w:ascii="Arial" w:hAnsi="Arial" w:cs="Arial"/>
          <w:color w:val="000000" w:themeColor="text1"/>
        </w:rPr>
      </w:pPr>
      <w:r w:rsidRPr="00981AE0">
        <w:rPr>
          <w:rFonts w:ascii="Arial" w:hAnsi="Arial" w:cs="Arial"/>
          <w:color w:val="000000" w:themeColor="text1"/>
        </w:rPr>
        <w:t>Revision of wages for ADF personnel</w:t>
      </w:r>
      <w:r w:rsidR="00896FB1">
        <w:rPr>
          <w:rFonts w:ascii="Arial" w:hAnsi="Arial" w:cs="Arial"/>
          <w:color w:val="000000" w:themeColor="text1"/>
        </w:rPr>
        <w:t>.</w:t>
      </w:r>
    </w:p>
    <w:p w:rsidR="00CC09B4" w:rsidRPr="00981AE0" w:rsidRDefault="00CC09B4" w:rsidP="00F0218D">
      <w:pPr>
        <w:pStyle w:val="ListParagraph"/>
        <w:numPr>
          <w:ilvl w:val="0"/>
          <w:numId w:val="4"/>
        </w:numPr>
        <w:rPr>
          <w:rFonts w:ascii="Arial" w:hAnsi="Arial" w:cs="Arial"/>
          <w:color w:val="000000" w:themeColor="text1"/>
        </w:rPr>
      </w:pPr>
      <w:r w:rsidRPr="00981AE0">
        <w:rPr>
          <w:rFonts w:ascii="Arial" w:hAnsi="Arial" w:cs="Arial"/>
          <w:color w:val="000000" w:themeColor="text1"/>
        </w:rPr>
        <w:t>Ongoing support for the ADF gap year</w:t>
      </w:r>
      <w:r w:rsidR="00896FB1">
        <w:rPr>
          <w:rFonts w:ascii="Arial" w:hAnsi="Arial" w:cs="Arial"/>
          <w:color w:val="000000" w:themeColor="text1"/>
        </w:rPr>
        <w:t>.</w:t>
      </w:r>
    </w:p>
    <w:p w:rsidR="00CC09B4" w:rsidRPr="00981AE0" w:rsidRDefault="00CC09B4" w:rsidP="00F0218D">
      <w:pPr>
        <w:pStyle w:val="ListParagraph"/>
        <w:numPr>
          <w:ilvl w:val="0"/>
          <w:numId w:val="4"/>
        </w:numPr>
        <w:rPr>
          <w:rFonts w:ascii="Arial" w:hAnsi="Arial" w:cs="Arial"/>
          <w:color w:val="000000" w:themeColor="text1"/>
        </w:rPr>
      </w:pPr>
      <w:r w:rsidRPr="00981AE0">
        <w:rPr>
          <w:rFonts w:ascii="Arial" w:hAnsi="Arial" w:cs="Arial"/>
          <w:color w:val="000000" w:themeColor="text1"/>
        </w:rPr>
        <w:t>Additional support for returned veterans to integrate back into civilian life</w:t>
      </w:r>
      <w:r w:rsidR="00896FB1">
        <w:rPr>
          <w:rFonts w:ascii="Arial" w:hAnsi="Arial" w:cs="Arial"/>
          <w:color w:val="000000" w:themeColor="text1"/>
        </w:rPr>
        <w:t>.</w:t>
      </w:r>
    </w:p>
    <w:p w:rsidR="00CC09B4" w:rsidRDefault="00CC09B4" w:rsidP="00F0218D">
      <w:pPr>
        <w:pStyle w:val="ListParagraph"/>
        <w:numPr>
          <w:ilvl w:val="0"/>
          <w:numId w:val="4"/>
        </w:numPr>
        <w:rPr>
          <w:rFonts w:ascii="Arial" w:hAnsi="Arial" w:cs="Arial"/>
          <w:color w:val="000000" w:themeColor="text1"/>
        </w:rPr>
      </w:pPr>
      <w:r w:rsidRPr="00981AE0">
        <w:rPr>
          <w:rFonts w:ascii="Arial" w:hAnsi="Arial" w:cs="Arial"/>
          <w:color w:val="000000" w:themeColor="text1"/>
        </w:rPr>
        <w:t>Divert Foreign Aid funds to tackling homelessness and PTSD for veterans</w:t>
      </w:r>
      <w:r w:rsidR="00896FB1">
        <w:rPr>
          <w:rFonts w:ascii="Arial" w:hAnsi="Arial" w:cs="Arial"/>
          <w:color w:val="000000" w:themeColor="text1"/>
        </w:rPr>
        <w:t>.</w:t>
      </w:r>
    </w:p>
    <w:p w:rsidR="00CC09B4" w:rsidRPr="00981AE0" w:rsidRDefault="00CC09B4" w:rsidP="00CC09B4">
      <w:pPr>
        <w:jc w:val="both"/>
        <w:rPr>
          <w:rFonts w:ascii="Arial" w:hAnsi="Arial" w:cs="Arial"/>
          <w:b/>
          <w:color w:val="000000" w:themeColor="text1"/>
          <w:sz w:val="28"/>
          <w:szCs w:val="28"/>
        </w:rPr>
      </w:pP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Environmental Policy</w:t>
      </w:r>
    </w:p>
    <w:p w:rsidR="00CC09B4" w:rsidRPr="00981AE0" w:rsidRDefault="00CC09B4" w:rsidP="00CC09B4">
      <w:pPr>
        <w:jc w:val="both"/>
        <w:rPr>
          <w:rFonts w:ascii="Arial" w:hAnsi="Arial" w:cs="Arial"/>
          <w:b/>
          <w:color w:val="000000" w:themeColor="text1"/>
          <w:sz w:val="28"/>
          <w:szCs w:val="28"/>
        </w:rPr>
      </w:pPr>
    </w:p>
    <w:p w:rsidR="00CC09B4" w:rsidRPr="00981AE0" w:rsidRDefault="00CC09B4" w:rsidP="00CC09B4">
      <w:pPr>
        <w:rPr>
          <w:rFonts w:ascii="Arial" w:hAnsi="Arial" w:cs="Arial"/>
          <w:color w:val="000000" w:themeColor="text1"/>
        </w:rPr>
      </w:pPr>
      <w:r w:rsidRPr="00981AE0">
        <w:rPr>
          <w:rFonts w:ascii="Arial" w:hAnsi="Arial" w:cs="Arial"/>
          <w:color w:val="000000" w:themeColor="text1"/>
        </w:rPr>
        <w:t xml:space="preserve">We depend upon the resources of the planet in order to survive, therefore it is our responsibility to ensure it is protected for future generations. </w:t>
      </w:r>
    </w:p>
    <w:p w:rsidR="00CC09B4" w:rsidRPr="00981AE0" w:rsidRDefault="00CC09B4" w:rsidP="00CC09B4">
      <w:pPr>
        <w:rPr>
          <w:rFonts w:ascii="Arial" w:hAnsi="Arial" w:cs="Arial"/>
          <w:color w:val="000000" w:themeColor="text1"/>
        </w:rPr>
      </w:pPr>
    </w:p>
    <w:p w:rsidR="00CC09B4" w:rsidRPr="00981AE0" w:rsidRDefault="00CC09B4" w:rsidP="00F0218D">
      <w:pPr>
        <w:pStyle w:val="ListParagraph"/>
        <w:numPr>
          <w:ilvl w:val="0"/>
          <w:numId w:val="5"/>
        </w:numPr>
        <w:rPr>
          <w:rFonts w:ascii="Arial" w:hAnsi="Arial" w:cs="Arial"/>
          <w:color w:val="000000" w:themeColor="text1"/>
        </w:rPr>
      </w:pPr>
      <w:r w:rsidRPr="00981AE0">
        <w:rPr>
          <w:rFonts w:ascii="Arial" w:hAnsi="Arial" w:cs="Arial"/>
          <w:color w:val="000000" w:themeColor="text1"/>
        </w:rPr>
        <w:t>Provide tax incentives to businesses to reduce pollution</w:t>
      </w:r>
      <w:r w:rsidR="00896FB1">
        <w:rPr>
          <w:rFonts w:ascii="Arial" w:hAnsi="Arial" w:cs="Arial"/>
          <w:color w:val="000000" w:themeColor="text1"/>
        </w:rPr>
        <w:t>.</w:t>
      </w:r>
    </w:p>
    <w:p w:rsidR="00CC09B4" w:rsidRPr="00981AE0" w:rsidRDefault="00CC09B4" w:rsidP="00F0218D">
      <w:pPr>
        <w:pStyle w:val="ListParagraph"/>
        <w:numPr>
          <w:ilvl w:val="0"/>
          <w:numId w:val="5"/>
        </w:numPr>
        <w:rPr>
          <w:rFonts w:ascii="Arial" w:hAnsi="Arial" w:cs="Arial"/>
          <w:color w:val="000000" w:themeColor="text1"/>
        </w:rPr>
      </w:pPr>
      <w:r w:rsidRPr="00981AE0">
        <w:rPr>
          <w:rFonts w:ascii="Arial" w:hAnsi="Arial" w:cs="Arial"/>
          <w:color w:val="000000" w:themeColor="text1"/>
        </w:rPr>
        <w:t>Ban fracking across Australia</w:t>
      </w:r>
      <w:r w:rsidR="00896FB1">
        <w:rPr>
          <w:rFonts w:ascii="Arial" w:hAnsi="Arial" w:cs="Arial"/>
          <w:color w:val="000000" w:themeColor="text1"/>
        </w:rPr>
        <w:t>.</w:t>
      </w:r>
    </w:p>
    <w:p w:rsidR="00CC09B4" w:rsidRPr="00981AE0" w:rsidRDefault="00CC09B4" w:rsidP="00F0218D">
      <w:pPr>
        <w:pStyle w:val="ListParagraph"/>
        <w:numPr>
          <w:ilvl w:val="0"/>
          <w:numId w:val="5"/>
        </w:numPr>
        <w:rPr>
          <w:rFonts w:ascii="Arial" w:hAnsi="Arial" w:cs="Arial"/>
          <w:color w:val="000000" w:themeColor="text1"/>
        </w:rPr>
      </w:pPr>
      <w:r w:rsidRPr="00981AE0">
        <w:rPr>
          <w:rFonts w:ascii="Arial" w:hAnsi="Arial" w:cs="Arial"/>
          <w:color w:val="000000" w:themeColor="text1"/>
        </w:rPr>
        <w:t>Support renewable energy without endangering energy reliability</w:t>
      </w:r>
      <w:r w:rsidR="00896FB1">
        <w:rPr>
          <w:rFonts w:ascii="Arial" w:hAnsi="Arial" w:cs="Arial"/>
          <w:color w:val="000000" w:themeColor="text1"/>
        </w:rPr>
        <w:t>.</w:t>
      </w:r>
    </w:p>
    <w:p w:rsidR="00CC09B4" w:rsidRPr="00981AE0" w:rsidRDefault="00CC09B4" w:rsidP="00F0218D">
      <w:pPr>
        <w:pStyle w:val="ListParagraph"/>
        <w:numPr>
          <w:ilvl w:val="0"/>
          <w:numId w:val="5"/>
        </w:numPr>
        <w:rPr>
          <w:rFonts w:ascii="Arial" w:hAnsi="Arial" w:cs="Arial"/>
          <w:color w:val="000000" w:themeColor="text1"/>
        </w:rPr>
      </w:pPr>
      <w:r w:rsidRPr="00981AE0">
        <w:rPr>
          <w:rFonts w:ascii="Arial" w:hAnsi="Arial" w:cs="Arial"/>
          <w:color w:val="000000" w:themeColor="text1"/>
        </w:rPr>
        <w:t xml:space="preserve">Invest in research to </w:t>
      </w:r>
      <w:r w:rsidR="00896FB1">
        <w:rPr>
          <w:rFonts w:ascii="Arial" w:hAnsi="Arial" w:cs="Arial"/>
          <w:color w:val="000000" w:themeColor="text1"/>
        </w:rPr>
        <w:t>protect and clean up our oceans.</w:t>
      </w:r>
    </w:p>
    <w:p w:rsidR="00CC09B4" w:rsidRPr="00981AE0" w:rsidRDefault="00CC09B4" w:rsidP="00F0218D">
      <w:pPr>
        <w:pStyle w:val="ListParagraph"/>
        <w:numPr>
          <w:ilvl w:val="0"/>
          <w:numId w:val="5"/>
        </w:numPr>
        <w:rPr>
          <w:rFonts w:ascii="Arial" w:hAnsi="Arial" w:cs="Arial"/>
          <w:color w:val="000000" w:themeColor="text1"/>
        </w:rPr>
      </w:pPr>
      <w:r w:rsidRPr="00981AE0">
        <w:rPr>
          <w:rFonts w:ascii="Arial" w:hAnsi="Arial" w:cs="Arial"/>
          <w:color w:val="000000" w:themeColor="text1"/>
        </w:rPr>
        <w:t>Protection of the environment from commercial operations</w:t>
      </w:r>
      <w:r w:rsidR="00896FB1">
        <w:rPr>
          <w:rFonts w:ascii="Arial" w:hAnsi="Arial" w:cs="Arial"/>
          <w:color w:val="000000" w:themeColor="text1"/>
        </w:rPr>
        <w:t>.</w:t>
      </w:r>
    </w:p>
    <w:p w:rsidR="00CC09B4" w:rsidRPr="00981AE0" w:rsidRDefault="00CC09B4" w:rsidP="00F0218D">
      <w:pPr>
        <w:pStyle w:val="ListParagraph"/>
        <w:numPr>
          <w:ilvl w:val="0"/>
          <w:numId w:val="5"/>
        </w:numPr>
        <w:rPr>
          <w:rFonts w:ascii="Arial" w:hAnsi="Arial" w:cs="Arial"/>
          <w:color w:val="000000" w:themeColor="text1"/>
        </w:rPr>
      </w:pPr>
      <w:r w:rsidRPr="00981AE0">
        <w:rPr>
          <w:rFonts w:ascii="Arial" w:hAnsi="Arial" w:cs="Arial"/>
          <w:color w:val="000000" w:themeColor="text1"/>
        </w:rPr>
        <w:t>Protection of our existing forests and marine habitats</w:t>
      </w:r>
      <w:r w:rsidR="00896FB1">
        <w:rPr>
          <w:rFonts w:ascii="Arial" w:hAnsi="Arial" w:cs="Arial"/>
          <w:color w:val="000000" w:themeColor="text1"/>
        </w:rPr>
        <w:t>.</w:t>
      </w:r>
    </w:p>
    <w:p w:rsidR="00CC09B4" w:rsidRPr="00981AE0" w:rsidRDefault="00CC09B4" w:rsidP="00F0218D">
      <w:pPr>
        <w:pStyle w:val="ListParagraph"/>
        <w:numPr>
          <w:ilvl w:val="0"/>
          <w:numId w:val="5"/>
        </w:numPr>
        <w:rPr>
          <w:rFonts w:ascii="Arial" w:hAnsi="Arial" w:cs="Arial"/>
          <w:color w:val="000000" w:themeColor="text1"/>
        </w:rPr>
      </w:pPr>
      <w:r w:rsidRPr="00981AE0">
        <w:rPr>
          <w:rFonts w:ascii="Arial" w:hAnsi="Arial" w:cs="Arial"/>
          <w:color w:val="000000" w:themeColor="text1"/>
        </w:rPr>
        <w:t>Develop an effective and maintainable strategy for fuel reduction management</w:t>
      </w:r>
      <w:r w:rsidR="00896FB1">
        <w:rPr>
          <w:rFonts w:ascii="Arial" w:hAnsi="Arial" w:cs="Arial"/>
          <w:color w:val="000000" w:themeColor="text1"/>
        </w:rPr>
        <w:t>.</w:t>
      </w:r>
    </w:p>
    <w:p w:rsidR="00CC09B4" w:rsidRPr="00981AE0" w:rsidRDefault="00CC09B4" w:rsidP="00F0218D">
      <w:pPr>
        <w:pStyle w:val="ListParagraph"/>
        <w:numPr>
          <w:ilvl w:val="0"/>
          <w:numId w:val="5"/>
        </w:numPr>
        <w:rPr>
          <w:rFonts w:ascii="Arial" w:hAnsi="Arial" w:cs="Arial"/>
          <w:color w:val="000000" w:themeColor="text1"/>
        </w:rPr>
      </w:pPr>
      <w:r w:rsidRPr="00981AE0">
        <w:rPr>
          <w:rFonts w:ascii="Arial" w:hAnsi="Arial" w:cs="Arial"/>
          <w:color w:val="000000" w:themeColor="text1"/>
        </w:rPr>
        <w:t>Strong Australian biosecurity to continue in the prevention of the introduction of pest plants, animals, and diseases</w:t>
      </w:r>
      <w:r w:rsidR="00896FB1">
        <w:rPr>
          <w:rFonts w:ascii="Arial" w:hAnsi="Arial" w:cs="Arial"/>
          <w:color w:val="000000" w:themeColor="text1"/>
        </w:rPr>
        <w:t>.</w:t>
      </w:r>
    </w:p>
    <w:p w:rsidR="00CC09B4" w:rsidRPr="00981AE0" w:rsidRDefault="00CC09B4" w:rsidP="00CC09B4">
      <w:pPr>
        <w:jc w:val="both"/>
        <w:rPr>
          <w:rFonts w:ascii="Arial" w:hAnsi="Arial" w:cs="Arial"/>
          <w:b/>
          <w:color w:val="000000" w:themeColor="text1"/>
          <w:sz w:val="28"/>
          <w:szCs w:val="28"/>
        </w:rPr>
      </w:pP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Education Policy</w:t>
      </w:r>
    </w:p>
    <w:p w:rsidR="00CC09B4" w:rsidRPr="00981AE0" w:rsidRDefault="00CC09B4" w:rsidP="00CC09B4">
      <w:pPr>
        <w:jc w:val="both"/>
        <w:rPr>
          <w:rFonts w:ascii="Arial" w:hAnsi="Arial" w:cs="Arial"/>
          <w:b/>
          <w:color w:val="000000" w:themeColor="text1"/>
          <w:sz w:val="28"/>
          <w:szCs w:val="28"/>
        </w:rPr>
      </w:pPr>
    </w:p>
    <w:p w:rsidR="00CC09B4" w:rsidRPr="00981AE0" w:rsidRDefault="00CC09B4" w:rsidP="00CC09B4">
      <w:pPr>
        <w:rPr>
          <w:rFonts w:ascii="Arial" w:hAnsi="Arial" w:cs="Arial"/>
          <w:color w:val="000000" w:themeColor="text1"/>
        </w:rPr>
      </w:pPr>
      <w:r w:rsidRPr="00981AE0">
        <w:rPr>
          <w:rFonts w:ascii="Arial" w:hAnsi="Arial" w:cs="Arial"/>
          <w:color w:val="000000" w:themeColor="text1"/>
        </w:rPr>
        <w:t>A strong public education system is the key to ensuring that the next generation of Australians have the required knowledge to effectively run the future of our great country. Australians have the right to access government funded and high-quality education and training.</w:t>
      </w:r>
    </w:p>
    <w:p w:rsidR="00CC09B4" w:rsidRPr="00981AE0" w:rsidRDefault="00CC09B4" w:rsidP="00CC09B4">
      <w:pPr>
        <w:rPr>
          <w:rFonts w:ascii="Arial" w:hAnsi="Arial" w:cs="Arial"/>
          <w:color w:val="000000" w:themeColor="text1"/>
        </w:rPr>
      </w:pP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t>All Australian citizens who are attending school or university to receive free education</w:t>
      </w:r>
      <w:r w:rsidR="00896FB1">
        <w:rPr>
          <w:rFonts w:ascii="Arial" w:hAnsi="Arial" w:cs="Arial"/>
          <w:color w:val="000000" w:themeColor="text1"/>
        </w:rPr>
        <w:t>.</w:t>
      </w: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lastRenderedPageBreak/>
        <w:t>Foreign students to pay a fee for an education in Australia</w:t>
      </w:r>
      <w:r w:rsidR="00896FB1">
        <w:rPr>
          <w:rFonts w:ascii="Arial" w:hAnsi="Arial" w:cs="Arial"/>
          <w:color w:val="000000" w:themeColor="text1"/>
        </w:rPr>
        <w:t>.</w:t>
      </w: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t>Emphasis on literacy and numeracy in all government schools</w:t>
      </w:r>
      <w:r w:rsidR="00896FB1">
        <w:rPr>
          <w:rFonts w:ascii="Arial" w:hAnsi="Arial" w:cs="Arial"/>
          <w:color w:val="000000" w:themeColor="text1"/>
        </w:rPr>
        <w:t>.</w:t>
      </w: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t>Funded TAFE systems to provide Australia with skilled workers</w:t>
      </w:r>
      <w:r w:rsidR="00896FB1">
        <w:rPr>
          <w:rFonts w:ascii="Arial" w:hAnsi="Arial" w:cs="Arial"/>
          <w:color w:val="000000" w:themeColor="text1"/>
        </w:rPr>
        <w:t>.</w:t>
      </w: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t>School funding provided on the basis of equity and need</w:t>
      </w:r>
      <w:r w:rsidR="00896FB1">
        <w:rPr>
          <w:rFonts w:ascii="Arial" w:hAnsi="Arial" w:cs="Arial"/>
          <w:color w:val="000000" w:themeColor="text1"/>
        </w:rPr>
        <w:t>.</w:t>
      </w: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t>Recognise that the substantial growth in federal funding to non-government school has an adverse impact on public education</w:t>
      </w:r>
      <w:r w:rsidR="00896FB1">
        <w:rPr>
          <w:rFonts w:ascii="Arial" w:hAnsi="Arial" w:cs="Arial"/>
          <w:color w:val="000000" w:themeColor="text1"/>
        </w:rPr>
        <w:t>.</w:t>
      </w: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t>Public education infrastructure and land to remain in public control and ownership</w:t>
      </w:r>
      <w:r w:rsidR="00896FB1">
        <w:rPr>
          <w:rFonts w:ascii="Arial" w:hAnsi="Arial" w:cs="Arial"/>
          <w:color w:val="000000" w:themeColor="text1"/>
        </w:rPr>
        <w:t>.</w:t>
      </w: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t>Smaller class sizes through</w:t>
      </w:r>
      <w:r w:rsidR="00896FB1">
        <w:rPr>
          <w:rFonts w:ascii="Arial" w:hAnsi="Arial" w:cs="Arial"/>
          <w:color w:val="000000" w:themeColor="text1"/>
        </w:rPr>
        <w:t>out the public education system.</w:t>
      </w: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t>More teachers trained in the aid of students with specials needs</w:t>
      </w:r>
      <w:r w:rsidR="00896FB1">
        <w:rPr>
          <w:rFonts w:ascii="Arial" w:hAnsi="Arial" w:cs="Arial"/>
          <w:color w:val="000000" w:themeColor="text1"/>
        </w:rPr>
        <w:t>.</w:t>
      </w: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t>Increased support for LGBTIQ students</w:t>
      </w:r>
      <w:r w:rsidR="00896FB1">
        <w:rPr>
          <w:rFonts w:ascii="Arial" w:hAnsi="Arial" w:cs="Arial"/>
          <w:color w:val="000000" w:themeColor="text1"/>
        </w:rPr>
        <w:t>.</w:t>
      </w: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t>Direct government financial support for apprentices</w:t>
      </w:r>
      <w:r w:rsidR="00896FB1">
        <w:rPr>
          <w:rFonts w:ascii="Arial" w:hAnsi="Arial" w:cs="Arial"/>
          <w:color w:val="000000" w:themeColor="text1"/>
        </w:rPr>
        <w:t>.</w:t>
      </w:r>
    </w:p>
    <w:p w:rsidR="00CC09B4" w:rsidRPr="00981AE0" w:rsidRDefault="00CC09B4" w:rsidP="00F0218D">
      <w:pPr>
        <w:pStyle w:val="ListParagraph"/>
        <w:numPr>
          <w:ilvl w:val="0"/>
          <w:numId w:val="6"/>
        </w:numPr>
        <w:rPr>
          <w:rFonts w:ascii="Arial" w:hAnsi="Arial" w:cs="Arial"/>
          <w:color w:val="000000" w:themeColor="text1"/>
        </w:rPr>
      </w:pPr>
      <w:r w:rsidRPr="00981AE0">
        <w:rPr>
          <w:rFonts w:ascii="Arial" w:hAnsi="Arial" w:cs="Arial"/>
          <w:color w:val="000000" w:themeColor="text1"/>
        </w:rPr>
        <w:t>Adequately funded university pathway programs</w:t>
      </w:r>
      <w:r w:rsidR="00896FB1">
        <w:rPr>
          <w:rFonts w:ascii="Arial" w:hAnsi="Arial" w:cs="Arial"/>
          <w:color w:val="000000" w:themeColor="text1"/>
        </w:rPr>
        <w:t>.</w:t>
      </w:r>
    </w:p>
    <w:p w:rsidR="00896FB1" w:rsidRPr="00981AE0" w:rsidRDefault="00896FB1" w:rsidP="00CC09B4">
      <w:pPr>
        <w:jc w:val="both"/>
        <w:rPr>
          <w:rFonts w:ascii="Arial" w:hAnsi="Arial" w:cs="Arial"/>
          <w:b/>
          <w:color w:val="000000" w:themeColor="text1"/>
          <w:sz w:val="28"/>
          <w:szCs w:val="28"/>
        </w:rPr>
      </w:pP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Governance Policy</w:t>
      </w:r>
    </w:p>
    <w:p w:rsidR="00CC09B4" w:rsidRPr="00981AE0" w:rsidRDefault="00CC09B4" w:rsidP="00CC09B4">
      <w:pPr>
        <w:jc w:val="both"/>
        <w:rPr>
          <w:rFonts w:ascii="Arial" w:hAnsi="Arial" w:cs="Arial"/>
          <w:b/>
          <w:color w:val="000000" w:themeColor="text1"/>
          <w:sz w:val="28"/>
          <w:szCs w:val="28"/>
        </w:rPr>
      </w:pPr>
    </w:p>
    <w:p w:rsidR="00CC09B4" w:rsidRPr="00981AE0" w:rsidRDefault="00CC09B4" w:rsidP="00CC09B4">
      <w:pPr>
        <w:rPr>
          <w:rFonts w:ascii="Arial" w:hAnsi="Arial" w:cs="Arial"/>
          <w:color w:val="000000" w:themeColor="text1"/>
        </w:rPr>
      </w:pPr>
      <w:r w:rsidRPr="00981AE0">
        <w:rPr>
          <w:rFonts w:ascii="Arial" w:hAnsi="Arial" w:cs="Arial"/>
          <w:color w:val="000000" w:themeColor="text1"/>
        </w:rPr>
        <w:t>The PCP understands that politicians work hard, and we appreciate that, however, we need to put an end to the “career politician”. Becoming elected into government should not be looked at as a career, but rather a period of time to create change within Australia. Unfortunately, long time politicians tend to forget that being in parliament is a privilege and start taking it for granted by rorting the system</w:t>
      </w:r>
      <w:r w:rsidR="00896FB1">
        <w:rPr>
          <w:rFonts w:ascii="Arial" w:hAnsi="Arial" w:cs="Arial"/>
          <w:color w:val="000000" w:themeColor="text1"/>
        </w:rPr>
        <w:t>.</w:t>
      </w:r>
    </w:p>
    <w:p w:rsidR="00CC09B4" w:rsidRPr="00981AE0" w:rsidRDefault="00CC09B4" w:rsidP="00CC09B4">
      <w:pPr>
        <w:rPr>
          <w:rFonts w:ascii="Arial" w:hAnsi="Arial" w:cs="Arial"/>
          <w:color w:val="000000" w:themeColor="text1"/>
        </w:rPr>
      </w:pPr>
    </w:p>
    <w:p w:rsidR="00CC09B4" w:rsidRPr="00981AE0" w:rsidRDefault="00CC09B4" w:rsidP="00F0218D">
      <w:pPr>
        <w:pStyle w:val="ListParagraph"/>
        <w:numPr>
          <w:ilvl w:val="0"/>
          <w:numId w:val="7"/>
        </w:numPr>
        <w:rPr>
          <w:rFonts w:ascii="Arial" w:hAnsi="Arial" w:cs="Arial"/>
          <w:color w:val="000000" w:themeColor="text1"/>
        </w:rPr>
      </w:pPr>
      <w:r w:rsidRPr="00981AE0">
        <w:rPr>
          <w:rFonts w:ascii="Arial" w:hAnsi="Arial" w:cs="Arial"/>
          <w:color w:val="000000" w:themeColor="text1"/>
        </w:rPr>
        <w:t>Implementation of maximum terms that a politician can serve</w:t>
      </w:r>
      <w:r w:rsidR="00896FB1">
        <w:rPr>
          <w:rFonts w:ascii="Arial" w:hAnsi="Arial" w:cs="Arial"/>
          <w:color w:val="000000" w:themeColor="text1"/>
        </w:rPr>
        <w:t>.</w:t>
      </w:r>
    </w:p>
    <w:p w:rsidR="00CC09B4" w:rsidRPr="00981AE0" w:rsidRDefault="00CC09B4" w:rsidP="00F0218D">
      <w:pPr>
        <w:pStyle w:val="ListParagraph"/>
        <w:numPr>
          <w:ilvl w:val="0"/>
          <w:numId w:val="7"/>
        </w:numPr>
        <w:rPr>
          <w:rFonts w:ascii="Arial" w:hAnsi="Arial" w:cs="Arial"/>
          <w:color w:val="000000" w:themeColor="text1"/>
        </w:rPr>
      </w:pPr>
      <w:r w:rsidRPr="00981AE0">
        <w:rPr>
          <w:rFonts w:ascii="Arial" w:hAnsi="Arial" w:cs="Arial"/>
          <w:color w:val="000000" w:themeColor="text1"/>
        </w:rPr>
        <w:t>Introduction of mandatory sentencing for politicians caught rorting the system</w:t>
      </w:r>
      <w:r w:rsidR="00896FB1">
        <w:rPr>
          <w:rFonts w:ascii="Arial" w:hAnsi="Arial" w:cs="Arial"/>
          <w:color w:val="000000" w:themeColor="text1"/>
        </w:rPr>
        <w:t>.</w:t>
      </w:r>
    </w:p>
    <w:p w:rsidR="00CC09B4" w:rsidRPr="00981AE0" w:rsidRDefault="00CC09B4" w:rsidP="00F0218D">
      <w:pPr>
        <w:pStyle w:val="ListParagraph"/>
        <w:numPr>
          <w:ilvl w:val="0"/>
          <w:numId w:val="7"/>
        </w:numPr>
        <w:rPr>
          <w:rFonts w:ascii="Arial" w:hAnsi="Arial" w:cs="Arial"/>
          <w:color w:val="000000" w:themeColor="text1"/>
        </w:rPr>
      </w:pPr>
      <w:r w:rsidRPr="00981AE0">
        <w:rPr>
          <w:rFonts w:ascii="Arial" w:hAnsi="Arial" w:cs="Arial"/>
          <w:color w:val="000000" w:themeColor="text1"/>
        </w:rPr>
        <w:t>Politicians to step aside whilst being investigated by police</w:t>
      </w:r>
      <w:r w:rsidR="00896FB1">
        <w:rPr>
          <w:rFonts w:ascii="Arial" w:hAnsi="Arial" w:cs="Arial"/>
          <w:color w:val="000000" w:themeColor="text1"/>
        </w:rPr>
        <w:t>.</w:t>
      </w:r>
    </w:p>
    <w:p w:rsidR="00CC09B4" w:rsidRPr="00981AE0" w:rsidRDefault="00CC09B4" w:rsidP="00F0218D">
      <w:pPr>
        <w:pStyle w:val="ListParagraph"/>
        <w:numPr>
          <w:ilvl w:val="0"/>
          <w:numId w:val="7"/>
        </w:numPr>
        <w:rPr>
          <w:rFonts w:ascii="Arial" w:hAnsi="Arial" w:cs="Arial"/>
          <w:color w:val="000000" w:themeColor="text1"/>
        </w:rPr>
      </w:pPr>
      <w:r w:rsidRPr="00981AE0">
        <w:rPr>
          <w:rFonts w:ascii="Arial" w:hAnsi="Arial" w:cs="Arial"/>
          <w:color w:val="000000" w:themeColor="text1"/>
        </w:rPr>
        <w:t>All Government tier prospective representatives must be enrolled in the area in which they intend to nominate</w:t>
      </w:r>
      <w:r w:rsidR="00896FB1">
        <w:rPr>
          <w:rFonts w:ascii="Arial" w:hAnsi="Arial" w:cs="Arial"/>
          <w:color w:val="000000" w:themeColor="text1"/>
        </w:rPr>
        <w:t>.</w:t>
      </w:r>
    </w:p>
    <w:p w:rsidR="00CC09B4" w:rsidRPr="00981AE0" w:rsidRDefault="00CC09B4" w:rsidP="00F0218D">
      <w:pPr>
        <w:pStyle w:val="ListParagraph"/>
        <w:numPr>
          <w:ilvl w:val="0"/>
          <w:numId w:val="7"/>
        </w:numPr>
        <w:rPr>
          <w:rFonts w:ascii="Arial" w:hAnsi="Arial" w:cs="Arial"/>
          <w:color w:val="000000" w:themeColor="text1"/>
        </w:rPr>
      </w:pPr>
      <w:r w:rsidRPr="00981AE0">
        <w:rPr>
          <w:rFonts w:ascii="Arial" w:hAnsi="Arial" w:cs="Arial"/>
          <w:color w:val="000000" w:themeColor="text1"/>
        </w:rPr>
        <w:t>Royal Commission into politician entitlements and pensions</w:t>
      </w:r>
      <w:r w:rsidR="00896FB1">
        <w:rPr>
          <w:rFonts w:ascii="Arial" w:hAnsi="Arial" w:cs="Arial"/>
          <w:color w:val="000000" w:themeColor="text1"/>
        </w:rPr>
        <w:t>.</w:t>
      </w:r>
    </w:p>
    <w:p w:rsidR="00CC09B4" w:rsidRPr="00981AE0" w:rsidRDefault="00CC09B4" w:rsidP="00F0218D">
      <w:pPr>
        <w:pStyle w:val="ListParagraph"/>
        <w:numPr>
          <w:ilvl w:val="0"/>
          <w:numId w:val="7"/>
        </w:numPr>
        <w:jc w:val="both"/>
        <w:rPr>
          <w:rFonts w:ascii="Arial" w:hAnsi="Arial" w:cs="Arial"/>
          <w:color w:val="000000" w:themeColor="text1"/>
        </w:rPr>
      </w:pPr>
      <w:r w:rsidRPr="00981AE0">
        <w:rPr>
          <w:rFonts w:ascii="Arial" w:hAnsi="Arial" w:cs="Arial"/>
          <w:color w:val="000000" w:themeColor="text1"/>
        </w:rPr>
        <w:t>Implementation of an Independent Anti-Corruption board at the Federal level</w:t>
      </w:r>
      <w:r w:rsidR="00896FB1">
        <w:rPr>
          <w:rFonts w:ascii="Arial" w:hAnsi="Arial" w:cs="Arial"/>
          <w:color w:val="000000" w:themeColor="text1"/>
        </w:rPr>
        <w:t>.</w:t>
      </w:r>
    </w:p>
    <w:p w:rsidR="00CC09B4" w:rsidRPr="00981AE0" w:rsidRDefault="00CC09B4" w:rsidP="00F0218D">
      <w:pPr>
        <w:pStyle w:val="ListParagraph"/>
        <w:numPr>
          <w:ilvl w:val="0"/>
          <w:numId w:val="7"/>
        </w:numPr>
        <w:jc w:val="both"/>
        <w:rPr>
          <w:rFonts w:ascii="Arial" w:hAnsi="Arial" w:cs="Arial"/>
          <w:color w:val="000000" w:themeColor="text1"/>
        </w:rPr>
      </w:pPr>
      <w:r w:rsidRPr="00981AE0">
        <w:rPr>
          <w:rFonts w:ascii="Arial" w:hAnsi="Arial" w:cs="Arial"/>
          <w:color w:val="000000" w:themeColor="text1"/>
        </w:rPr>
        <w:t>Royal Commission into over Governance</w:t>
      </w:r>
      <w:r w:rsidR="00896FB1">
        <w:rPr>
          <w:rFonts w:ascii="Arial" w:hAnsi="Arial" w:cs="Arial"/>
          <w:color w:val="000000" w:themeColor="text1"/>
        </w:rPr>
        <w:t>.</w:t>
      </w:r>
      <w:r w:rsidRPr="00981AE0">
        <w:rPr>
          <w:rFonts w:ascii="Arial" w:hAnsi="Arial" w:cs="Arial"/>
          <w:color w:val="000000" w:themeColor="text1"/>
        </w:rPr>
        <w:t xml:space="preserve"> </w:t>
      </w:r>
    </w:p>
    <w:p w:rsidR="00CC09B4" w:rsidRPr="00981AE0" w:rsidRDefault="00CC09B4" w:rsidP="00F0218D">
      <w:pPr>
        <w:pStyle w:val="ListParagraph"/>
        <w:numPr>
          <w:ilvl w:val="0"/>
          <w:numId w:val="7"/>
        </w:numPr>
        <w:jc w:val="both"/>
        <w:rPr>
          <w:rFonts w:ascii="Arial" w:hAnsi="Arial" w:cs="Arial"/>
          <w:color w:val="000000" w:themeColor="text1"/>
        </w:rPr>
      </w:pPr>
      <w:r w:rsidRPr="00981AE0">
        <w:rPr>
          <w:rFonts w:ascii="Arial" w:hAnsi="Arial" w:cs="Arial"/>
          <w:color w:val="000000" w:themeColor="text1"/>
        </w:rPr>
        <w:t>Politicians to be held to a higher account</w:t>
      </w:r>
      <w:r w:rsidR="00896FB1">
        <w:rPr>
          <w:rFonts w:ascii="Arial" w:hAnsi="Arial" w:cs="Arial"/>
          <w:color w:val="000000" w:themeColor="text1"/>
        </w:rPr>
        <w:t>.</w:t>
      </w:r>
    </w:p>
    <w:p w:rsidR="00CC09B4" w:rsidRPr="00981AE0" w:rsidRDefault="00CC09B4" w:rsidP="00F0218D">
      <w:pPr>
        <w:pStyle w:val="ListParagraph"/>
        <w:numPr>
          <w:ilvl w:val="0"/>
          <w:numId w:val="7"/>
        </w:numPr>
        <w:jc w:val="both"/>
        <w:rPr>
          <w:rFonts w:ascii="Arial" w:hAnsi="Arial" w:cs="Arial"/>
          <w:color w:val="000000" w:themeColor="text1"/>
        </w:rPr>
      </w:pPr>
      <w:r w:rsidRPr="00981AE0">
        <w:rPr>
          <w:rFonts w:ascii="Arial" w:hAnsi="Arial" w:cs="Arial"/>
          <w:color w:val="000000" w:themeColor="text1"/>
        </w:rPr>
        <w:t>Stop Post Parliamentary Benefits</w:t>
      </w:r>
      <w:r w:rsidR="00896FB1">
        <w:rPr>
          <w:rFonts w:ascii="Arial" w:hAnsi="Arial" w:cs="Arial"/>
          <w:color w:val="000000" w:themeColor="text1"/>
        </w:rPr>
        <w:t>.</w:t>
      </w:r>
    </w:p>
    <w:p w:rsidR="00CC09B4" w:rsidRPr="00981AE0" w:rsidRDefault="00CC09B4" w:rsidP="00F0218D">
      <w:pPr>
        <w:pStyle w:val="ListParagraph"/>
        <w:numPr>
          <w:ilvl w:val="0"/>
          <w:numId w:val="7"/>
        </w:numPr>
        <w:jc w:val="both"/>
        <w:rPr>
          <w:rFonts w:ascii="Arial" w:hAnsi="Arial" w:cs="Arial"/>
          <w:color w:val="000000" w:themeColor="text1"/>
        </w:rPr>
      </w:pPr>
      <w:r w:rsidRPr="00981AE0">
        <w:rPr>
          <w:rFonts w:ascii="Arial" w:hAnsi="Arial" w:cs="Arial"/>
          <w:color w:val="000000" w:themeColor="text1"/>
        </w:rPr>
        <w:t>Disclose the costs of operating political offices</w:t>
      </w:r>
      <w:r w:rsidR="00896FB1">
        <w:rPr>
          <w:rFonts w:ascii="Arial" w:hAnsi="Arial" w:cs="Arial"/>
          <w:color w:val="000000" w:themeColor="text1"/>
        </w:rPr>
        <w:t>.</w:t>
      </w:r>
    </w:p>
    <w:p w:rsidR="00CC09B4" w:rsidRDefault="00CC09B4" w:rsidP="00F0218D">
      <w:pPr>
        <w:pStyle w:val="ListParagraph"/>
        <w:numPr>
          <w:ilvl w:val="0"/>
          <w:numId w:val="7"/>
        </w:numPr>
        <w:jc w:val="both"/>
        <w:rPr>
          <w:rFonts w:ascii="Arial" w:hAnsi="Arial" w:cs="Arial"/>
          <w:color w:val="000000" w:themeColor="text1"/>
        </w:rPr>
      </w:pPr>
      <w:r w:rsidRPr="00981AE0">
        <w:rPr>
          <w:rFonts w:ascii="Arial" w:hAnsi="Arial" w:cs="Arial"/>
          <w:color w:val="000000" w:themeColor="text1"/>
        </w:rPr>
        <w:t>Public database of government spending</w:t>
      </w:r>
      <w:r w:rsidR="00896FB1">
        <w:rPr>
          <w:rFonts w:ascii="Arial" w:hAnsi="Arial" w:cs="Arial"/>
          <w:color w:val="000000" w:themeColor="text1"/>
        </w:rPr>
        <w:t>.</w:t>
      </w:r>
    </w:p>
    <w:p w:rsidR="00AE2559" w:rsidRPr="00981AE0" w:rsidRDefault="00AE2559" w:rsidP="00F0218D">
      <w:pPr>
        <w:pStyle w:val="ListParagraph"/>
        <w:numPr>
          <w:ilvl w:val="0"/>
          <w:numId w:val="7"/>
        </w:numPr>
        <w:jc w:val="both"/>
        <w:rPr>
          <w:rFonts w:ascii="Arial" w:hAnsi="Arial" w:cs="Arial"/>
          <w:color w:val="000000" w:themeColor="text1"/>
        </w:rPr>
      </w:pPr>
      <w:r>
        <w:rPr>
          <w:rFonts w:ascii="Arial" w:hAnsi="Arial" w:cs="Arial"/>
          <w:color w:val="000000" w:themeColor="text1"/>
        </w:rPr>
        <w:t xml:space="preserve">Plebiscite to be automatically triggered on significant changes that effect all Australians </w:t>
      </w:r>
    </w:p>
    <w:p w:rsidR="00CC09B4" w:rsidRPr="00981AE0" w:rsidRDefault="00CC09B4" w:rsidP="00F0218D">
      <w:pPr>
        <w:pStyle w:val="ListParagraph"/>
        <w:numPr>
          <w:ilvl w:val="0"/>
          <w:numId w:val="7"/>
        </w:numPr>
        <w:jc w:val="both"/>
        <w:rPr>
          <w:rFonts w:ascii="Arial" w:hAnsi="Arial" w:cs="Arial"/>
          <w:color w:val="000000" w:themeColor="text1"/>
        </w:rPr>
      </w:pPr>
      <w:r w:rsidRPr="00981AE0">
        <w:rPr>
          <w:rFonts w:ascii="Arial" w:hAnsi="Arial" w:cs="Arial"/>
          <w:color w:val="000000" w:themeColor="text1"/>
        </w:rPr>
        <w:t>Politicians Pay rise capped to C.P.I</w:t>
      </w:r>
      <w:r w:rsidR="00896FB1">
        <w:rPr>
          <w:rFonts w:ascii="Arial" w:hAnsi="Arial" w:cs="Arial"/>
          <w:color w:val="000000" w:themeColor="text1"/>
        </w:rPr>
        <w:t>.</w:t>
      </w:r>
    </w:p>
    <w:p w:rsidR="00CC09B4" w:rsidRPr="00981AE0" w:rsidRDefault="00CC09B4" w:rsidP="00F0218D">
      <w:pPr>
        <w:pStyle w:val="ListParagraph"/>
        <w:numPr>
          <w:ilvl w:val="0"/>
          <w:numId w:val="7"/>
        </w:numPr>
        <w:jc w:val="both"/>
        <w:rPr>
          <w:rFonts w:ascii="Arial" w:hAnsi="Arial" w:cs="Arial"/>
          <w:color w:val="000000" w:themeColor="text1"/>
        </w:rPr>
      </w:pPr>
      <w:r w:rsidRPr="00981AE0">
        <w:rPr>
          <w:rFonts w:ascii="Arial" w:hAnsi="Arial" w:cs="Arial"/>
          <w:color w:val="000000" w:themeColor="text1"/>
        </w:rPr>
        <w:t>Travel allowances abolished</w:t>
      </w:r>
      <w:r w:rsidR="00896FB1">
        <w:rPr>
          <w:rFonts w:ascii="Arial" w:hAnsi="Arial" w:cs="Arial"/>
          <w:color w:val="000000" w:themeColor="text1"/>
        </w:rPr>
        <w:t>.</w:t>
      </w:r>
    </w:p>
    <w:p w:rsidR="00CC09B4" w:rsidRPr="00981AE0" w:rsidRDefault="00CC09B4" w:rsidP="00F0218D">
      <w:pPr>
        <w:pStyle w:val="ListParagraph"/>
        <w:numPr>
          <w:ilvl w:val="0"/>
          <w:numId w:val="7"/>
        </w:numPr>
        <w:jc w:val="both"/>
        <w:rPr>
          <w:rFonts w:ascii="Arial" w:hAnsi="Arial" w:cs="Arial"/>
          <w:color w:val="000000" w:themeColor="text1"/>
        </w:rPr>
      </w:pPr>
      <w:r w:rsidRPr="00981AE0">
        <w:rPr>
          <w:rFonts w:ascii="Arial" w:hAnsi="Arial" w:cs="Arial"/>
          <w:color w:val="000000" w:themeColor="text1"/>
        </w:rPr>
        <w:t>Electorate allowance only for running electoral offices</w:t>
      </w:r>
      <w:r w:rsidR="00896FB1">
        <w:rPr>
          <w:rFonts w:ascii="Arial" w:hAnsi="Arial" w:cs="Arial"/>
          <w:color w:val="000000" w:themeColor="text1"/>
        </w:rPr>
        <w:t>.</w:t>
      </w:r>
    </w:p>
    <w:p w:rsidR="00CC09B4" w:rsidRPr="00981AE0" w:rsidRDefault="00CC09B4" w:rsidP="00F0218D">
      <w:pPr>
        <w:pStyle w:val="ListParagraph"/>
        <w:numPr>
          <w:ilvl w:val="0"/>
          <w:numId w:val="7"/>
        </w:numPr>
        <w:jc w:val="both"/>
        <w:rPr>
          <w:rFonts w:ascii="Arial" w:hAnsi="Arial" w:cs="Arial"/>
          <w:color w:val="000000" w:themeColor="text1"/>
        </w:rPr>
      </w:pPr>
      <w:r w:rsidRPr="00981AE0">
        <w:rPr>
          <w:rFonts w:ascii="Arial" w:hAnsi="Arial" w:cs="Arial"/>
          <w:color w:val="000000" w:themeColor="text1"/>
        </w:rPr>
        <w:t>Contractors and consultants to be reduced across the public service</w:t>
      </w:r>
      <w:r w:rsidR="00896FB1">
        <w:rPr>
          <w:rFonts w:ascii="Arial" w:hAnsi="Arial" w:cs="Arial"/>
          <w:color w:val="000000" w:themeColor="text1"/>
        </w:rPr>
        <w:t>.</w:t>
      </w:r>
    </w:p>
    <w:p w:rsidR="00CC09B4" w:rsidRPr="00981AE0" w:rsidRDefault="00CC09B4" w:rsidP="00F0218D">
      <w:pPr>
        <w:pStyle w:val="ListParagraph"/>
        <w:numPr>
          <w:ilvl w:val="0"/>
          <w:numId w:val="7"/>
        </w:numPr>
        <w:rPr>
          <w:rFonts w:ascii="Arial" w:hAnsi="Arial" w:cs="Arial"/>
          <w:color w:val="000000" w:themeColor="text1"/>
        </w:rPr>
      </w:pPr>
      <w:r w:rsidRPr="00981AE0">
        <w:rPr>
          <w:rFonts w:ascii="Arial" w:hAnsi="Arial" w:cs="Arial"/>
          <w:color w:val="000000" w:themeColor="text1"/>
        </w:rPr>
        <w:t>Abolish political donations by foreigners and businesses</w:t>
      </w:r>
      <w:r w:rsidR="00896FB1">
        <w:rPr>
          <w:rFonts w:ascii="Arial" w:hAnsi="Arial" w:cs="Arial"/>
          <w:color w:val="000000" w:themeColor="text1"/>
        </w:rPr>
        <w:t>.</w:t>
      </w:r>
    </w:p>
    <w:p w:rsidR="00CC09B4" w:rsidRPr="00981AE0" w:rsidRDefault="00CC09B4" w:rsidP="00F0218D">
      <w:pPr>
        <w:pStyle w:val="ListParagraph"/>
        <w:numPr>
          <w:ilvl w:val="0"/>
          <w:numId w:val="7"/>
        </w:numPr>
        <w:jc w:val="both"/>
        <w:rPr>
          <w:rFonts w:ascii="Arial" w:hAnsi="Arial" w:cs="Arial"/>
          <w:color w:val="000000" w:themeColor="text1"/>
        </w:rPr>
      </w:pPr>
      <w:r w:rsidRPr="00981AE0">
        <w:rPr>
          <w:rFonts w:ascii="Arial" w:hAnsi="Arial" w:cs="Arial"/>
          <w:color w:val="000000" w:themeColor="text1"/>
        </w:rPr>
        <w:t>Existing politician’s pension system abolished and to receive same 9.5% superannuation contribution as other Australians</w:t>
      </w:r>
      <w:r w:rsidR="00896FB1">
        <w:rPr>
          <w:rFonts w:ascii="Arial" w:hAnsi="Arial" w:cs="Arial"/>
          <w:color w:val="000000" w:themeColor="text1"/>
        </w:rPr>
        <w:t>.</w:t>
      </w:r>
    </w:p>
    <w:p w:rsidR="00CC09B4" w:rsidRPr="00981AE0" w:rsidRDefault="00CC09B4" w:rsidP="00CC09B4">
      <w:pPr>
        <w:jc w:val="both"/>
        <w:rPr>
          <w:rFonts w:ascii="Arial" w:hAnsi="Arial" w:cs="Arial"/>
          <w:b/>
          <w:color w:val="000000" w:themeColor="text1"/>
          <w:sz w:val="28"/>
          <w:szCs w:val="28"/>
        </w:rPr>
      </w:pP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Health Policy</w:t>
      </w:r>
    </w:p>
    <w:p w:rsidR="00CC09B4" w:rsidRPr="00981AE0" w:rsidRDefault="00CC09B4" w:rsidP="00CC09B4">
      <w:pPr>
        <w:jc w:val="both"/>
        <w:rPr>
          <w:rFonts w:ascii="Arial" w:hAnsi="Arial" w:cs="Arial"/>
          <w:b/>
          <w:color w:val="000000" w:themeColor="text1"/>
          <w:sz w:val="28"/>
          <w:szCs w:val="28"/>
        </w:rPr>
      </w:pPr>
    </w:p>
    <w:p w:rsidR="00CC09B4" w:rsidRPr="00981AE0" w:rsidRDefault="00CC09B4" w:rsidP="00CC09B4">
      <w:pPr>
        <w:rPr>
          <w:rFonts w:ascii="Arial" w:hAnsi="Arial" w:cs="Arial"/>
          <w:color w:val="000000" w:themeColor="text1"/>
        </w:rPr>
      </w:pPr>
      <w:r w:rsidRPr="00981AE0">
        <w:rPr>
          <w:rFonts w:ascii="Arial" w:hAnsi="Arial" w:cs="Arial"/>
          <w:color w:val="000000" w:themeColor="text1"/>
        </w:rPr>
        <w:t xml:space="preserve">Everyone has the right to quality health care that is delivered in a timely manner. Ensuring that every Australian has access to the essentials for good health and wellbeing should be one of the highest priorities for the Australian Government. The </w:t>
      </w:r>
      <w:r w:rsidRPr="00981AE0">
        <w:rPr>
          <w:rFonts w:ascii="Arial" w:hAnsi="Arial" w:cs="Arial"/>
          <w:color w:val="000000" w:themeColor="text1"/>
        </w:rPr>
        <w:lastRenderedPageBreak/>
        <w:t>public funded health care system is the more equitable way to deliver health services.</w:t>
      </w:r>
    </w:p>
    <w:p w:rsidR="00CC09B4" w:rsidRPr="00981AE0" w:rsidRDefault="00CC09B4" w:rsidP="00CC09B4">
      <w:pPr>
        <w:rPr>
          <w:rFonts w:ascii="Arial" w:hAnsi="Arial" w:cs="Arial"/>
          <w:color w:val="000000" w:themeColor="text1"/>
        </w:rPr>
      </w:pPr>
    </w:p>
    <w:p w:rsidR="00CC09B4" w:rsidRPr="00981AE0" w:rsidRDefault="00CC09B4" w:rsidP="00F0218D">
      <w:pPr>
        <w:pStyle w:val="ListParagraph"/>
        <w:numPr>
          <w:ilvl w:val="0"/>
          <w:numId w:val="9"/>
        </w:numPr>
        <w:rPr>
          <w:rFonts w:ascii="Arial" w:hAnsi="Arial" w:cs="Arial"/>
          <w:color w:val="000000" w:themeColor="text1"/>
        </w:rPr>
      </w:pPr>
      <w:r w:rsidRPr="00981AE0">
        <w:rPr>
          <w:rFonts w:ascii="Arial" w:hAnsi="Arial" w:cs="Arial"/>
          <w:color w:val="000000" w:themeColor="text1"/>
        </w:rPr>
        <w:t>Reform health</w:t>
      </w:r>
      <w:r w:rsidR="00896FB1">
        <w:rPr>
          <w:rFonts w:ascii="Arial" w:hAnsi="Arial" w:cs="Arial"/>
          <w:color w:val="000000" w:themeColor="text1"/>
        </w:rPr>
        <w:t>care system.</w:t>
      </w:r>
    </w:p>
    <w:p w:rsidR="00CC09B4" w:rsidRPr="00981AE0" w:rsidRDefault="00CC09B4" w:rsidP="00F0218D">
      <w:pPr>
        <w:pStyle w:val="ListParagraph"/>
        <w:numPr>
          <w:ilvl w:val="0"/>
          <w:numId w:val="9"/>
        </w:numPr>
        <w:rPr>
          <w:rFonts w:ascii="Arial" w:hAnsi="Arial" w:cs="Arial"/>
          <w:color w:val="000000" w:themeColor="text1"/>
        </w:rPr>
      </w:pPr>
      <w:r w:rsidRPr="00981AE0">
        <w:rPr>
          <w:rFonts w:ascii="Arial" w:hAnsi="Arial" w:cs="Arial"/>
          <w:color w:val="000000" w:themeColor="text1"/>
        </w:rPr>
        <w:t>Reform Medicare system</w:t>
      </w:r>
      <w:r w:rsidR="00896FB1">
        <w:rPr>
          <w:rFonts w:ascii="Arial" w:hAnsi="Arial" w:cs="Arial"/>
          <w:color w:val="000000" w:themeColor="text1"/>
        </w:rPr>
        <w:t>.</w:t>
      </w:r>
    </w:p>
    <w:p w:rsidR="00CC09B4" w:rsidRPr="00981AE0" w:rsidRDefault="00CC09B4" w:rsidP="00F0218D">
      <w:pPr>
        <w:pStyle w:val="ListParagraph"/>
        <w:numPr>
          <w:ilvl w:val="0"/>
          <w:numId w:val="9"/>
        </w:numPr>
        <w:rPr>
          <w:rFonts w:ascii="Arial" w:hAnsi="Arial" w:cs="Arial"/>
          <w:color w:val="000000" w:themeColor="text1"/>
        </w:rPr>
      </w:pPr>
      <w:r w:rsidRPr="00981AE0">
        <w:rPr>
          <w:rFonts w:ascii="Arial" w:hAnsi="Arial" w:cs="Arial"/>
          <w:color w:val="000000" w:themeColor="text1"/>
        </w:rPr>
        <w:t xml:space="preserve">Increased funding </w:t>
      </w:r>
      <w:r w:rsidR="00896FB1">
        <w:rPr>
          <w:rFonts w:ascii="Arial" w:hAnsi="Arial" w:cs="Arial"/>
          <w:color w:val="000000" w:themeColor="text1"/>
        </w:rPr>
        <w:t>to preventative health programs.</w:t>
      </w:r>
    </w:p>
    <w:p w:rsidR="00CC09B4" w:rsidRPr="00981AE0" w:rsidRDefault="00CC09B4" w:rsidP="00F0218D">
      <w:pPr>
        <w:pStyle w:val="ListParagraph"/>
        <w:numPr>
          <w:ilvl w:val="0"/>
          <w:numId w:val="9"/>
        </w:numPr>
        <w:rPr>
          <w:rFonts w:ascii="Arial" w:hAnsi="Arial" w:cs="Arial"/>
          <w:color w:val="000000" w:themeColor="text1"/>
        </w:rPr>
      </w:pPr>
      <w:r w:rsidRPr="00981AE0">
        <w:rPr>
          <w:rFonts w:ascii="Arial" w:hAnsi="Arial" w:cs="Arial"/>
          <w:color w:val="000000" w:themeColor="text1"/>
        </w:rPr>
        <w:t>Medicare to remain a universal, publicly funded health insurance system for all Australians, funded from progressive taxation</w:t>
      </w:r>
      <w:r w:rsidR="00896FB1">
        <w:rPr>
          <w:rFonts w:ascii="Arial" w:hAnsi="Arial" w:cs="Arial"/>
          <w:color w:val="000000" w:themeColor="text1"/>
        </w:rPr>
        <w:t>.</w:t>
      </w:r>
    </w:p>
    <w:p w:rsidR="00CC09B4" w:rsidRPr="00981AE0" w:rsidRDefault="00CC09B4" w:rsidP="00F0218D">
      <w:pPr>
        <w:numPr>
          <w:ilvl w:val="0"/>
          <w:numId w:val="9"/>
        </w:numPr>
        <w:spacing w:before="100" w:beforeAutospacing="1" w:after="100" w:afterAutospacing="1"/>
        <w:rPr>
          <w:rFonts w:ascii="Arial" w:hAnsi="Arial" w:cs="Arial"/>
          <w:color w:val="000000" w:themeColor="text1"/>
        </w:rPr>
      </w:pPr>
      <w:r w:rsidRPr="00981AE0">
        <w:rPr>
          <w:rFonts w:ascii="Arial" w:hAnsi="Arial" w:cs="Arial"/>
          <w:color w:val="000000" w:themeColor="text1"/>
        </w:rPr>
        <w:t>Adequate access to bulk-billing G</w:t>
      </w:r>
      <w:r w:rsidR="00896FB1">
        <w:rPr>
          <w:rFonts w:ascii="Arial" w:hAnsi="Arial" w:cs="Arial"/>
          <w:color w:val="000000" w:themeColor="text1"/>
        </w:rPr>
        <w:t>Ps across Australia.</w:t>
      </w:r>
    </w:p>
    <w:p w:rsidR="00CC09B4" w:rsidRPr="00981AE0" w:rsidRDefault="00CC09B4" w:rsidP="00F0218D">
      <w:pPr>
        <w:pStyle w:val="ListParagraph"/>
        <w:numPr>
          <w:ilvl w:val="0"/>
          <w:numId w:val="9"/>
        </w:numPr>
        <w:spacing w:before="100" w:beforeAutospacing="1" w:after="100" w:afterAutospacing="1"/>
        <w:rPr>
          <w:rFonts w:ascii="Arial" w:hAnsi="Arial" w:cs="Arial"/>
          <w:color w:val="000000" w:themeColor="text1"/>
        </w:rPr>
      </w:pPr>
      <w:r w:rsidRPr="00981AE0">
        <w:rPr>
          <w:rFonts w:ascii="Arial" w:hAnsi="Arial" w:cs="Arial"/>
          <w:color w:val="000000" w:themeColor="text1"/>
        </w:rPr>
        <w:t>Health funding that supports preventive care and health promotion</w:t>
      </w:r>
      <w:r w:rsidR="00896FB1">
        <w:rPr>
          <w:rFonts w:ascii="Arial" w:hAnsi="Arial" w:cs="Arial"/>
          <w:color w:val="000000" w:themeColor="text1"/>
        </w:rPr>
        <w:t>.</w:t>
      </w:r>
    </w:p>
    <w:p w:rsidR="00CC09B4" w:rsidRPr="00981AE0" w:rsidRDefault="00CC09B4" w:rsidP="00F0218D">
      <w:pPr>
        <w:numPr>
          <w:ilvl w:val="0"/>
          <w:numId w:val="9"/>
        </w:numPr>
        <w:spacing w:before="100" w:beforeAutospacing="1" w:after="100" w:afterAutospacing="1"/>
        <w:rPr>
          <w:rFonts w:ascii="Arial" w:hAnsi="Arial" w:cs="Arial"/>
          <w:color w:val="000000" w:themeColor="text1"/>
        </w:rPr>
      </w:pPr>
      <w:r w:rsidRPr="00981AE0">
        <w:rPr>
          <w:rFonts w:ascii="Arial" w:hAnsi="Arial" w:cs="Arial"/>
          <w:color w:val="000000" w:themeColor="text1"/>
        </w:rPr>
        <w:t>Universal access to publicly funded primary dental care.</w:t>
      </w:r>
    </w:p>
    <w:p w:rsidR="00CC09B4" w:rsidRPr="00981AE0" w:rsidRDefault="00CC09B4" w:rsidP="00F0218D">
      <w:pPr>
        <w:numPr>
          <w:ilvl w:val="0"/>
          <w:numId w:val="9"/>
        </w:numPr>
        <w:spacing w:before="100" w:beforeAutospacing="1" w:after="100" w:afterAutospacing="1"/>
        <w:rPr>
          <w:rFonts w:ascii="Arial" w:hAnsi="Arial" w:cs="Arial"/>
          <w:color w:val="000000" w:themeColor="text1"/>
        </w:rPr>
      </w:pPr>
      <w:r w:rsidRPr="00981AE0">
        <w:rPr>
          <w:rFonts w:ascii="Arial" w:hAnsi="Arial" w:cs="Arial"/>
          <w:color w:val="000000" w:themeColor="text1"/>
        </w:rPr>
        <w:t>Adequately funded mental health services</w:t>
      </w:r>
      <w:r w:rsidR="00896FB1">
        <w:rPr>
          <w:rFonts w:ascii="Arial" w:hAnsi="Arial" w:cs="Arial"/>
          <w:color w:val="000000" w:themeColor="text1"/>
        </w:rPr>
        <w:t>.</w:t>
      </w:r>
    </w:p>
    <w:p w:rsidR="00CC09B4" w:rsidRPr="00981AE0" w:rsidRDefault="00CC09B4" w:rsidP="00F0218D">
      <w:pPr>
        <w:numPr>
          <w:ilvl w:val="0"/>
          <w:numId w:val="9"/>
        </w:numPr>
        <w:spacing w:before="100" w:beforeAutospacing="1" w:after="100" w:afterAutospacing="1"/>
        <w:rPr>
          <w:rFonts w:ascii="Arial" w:hAnsi="Arial" w:cs="Arial"/>
          <w:color w:val="000000" w:themeColor="text1"/>
        </w:rPr>
      </w:pPr>
      <w:r w:rsidRPr="00981AE0">
        <w:rPr>
          <w:rFonts w:ascii="Arial" w:hAnsi="Arial" w:cs="Arial"/>
          <w:color w:val="000000" w:themeColor="text1"/>
        </w:rPr>
        <w:t>People with a terminal or degenerative illness to have the right to seek assistance from physicians to have a dignified death</w:t>
      </w:r>
      <w:r w:rsidR="00896FB1">
        <w:rPr>
          <w:rFonts w:ascii="Arial" w:hAnsi="Arial" w:cs="Arial"/>
          <w:color w:val="000000" w:themeColor="text1"/>
        </w:rPr>
        <w:t>.</w:t>
      </w:r>
    </w:p>
    <w:p w:rsidR="00CC09B4" w:rsidRPr="00981AE0" w:rsidRDefault="00CC09B4" w:rsidP="00F0218D">
      <w:pPr>
        <w:numPr>
          <w:ilvl w:val="0"/>
          <w:numId w:val="9"/>
        </w:numPr>
        <w:spacing w:before="100" w:beforeAutospacing="1" w:after="100" w:afterAutospacing="1"/>
        <w:rPr>
          <w:rFonts w:ascii="Arial" w:hAnsi="Arial" w:cs="Arial"/>
          <w:color w:val="000000" w:themeColor="text1"/>
        </w:rPr>
      </w:pPr>
      <w:r w:rsidRPr="00981AE0">
        <w:rPr>
          <w:rFonts w:ascii="Arial" w:hAnsi="Arial" w:cs="Arial"/>
          <w:color w:val="000000" w:themeColor="text1"/>
        </w:rPr>
        <w:t>Investigation and consultation with emergency service agencies in relation to how dangerous situations are best handled</w:t>
      </w:r>
      <w:r w:rsidR="00896FB1">
        <w:rPr>
          <w:rFonts w:ascii="Arial" w:hAnsi="Arial" w:cs="Arial"/>
          <w:color w:val="000000" w:themeColor="text1"/>
        </w:rPr>
        <w:t>.</w:t>
      </w:r>
    </w:p>
    <w:p w:rsidR="00CC09B4" w:rsidRPr="00981AE0" w:rsidRDefault="00CC09B4" w:rsidP="00F0218D">
      <w:pPr>
        <w:numPr>
          <w:ilvl w:val="0"/>
          <w:numId w:val="9"/>
        </w:numPr>
        <w:shd w:val="clear" w:color="auto" w:fill="FFFFFF"/>
        <w:spacing w:before="100" w:beforeAutospacing="1" w:after="100" w:afterAutospacing="1"/>
        <w:jc w:val="both"/>
        <w:rPr>
          <w:rFonts w:ascii="Arial" w:hAnsi="Arial" w:cs="Arial"/>
          <w:color w:val="000000" w:themeColor="text1"/>
        </w:rPr>
      </w:pPr>
      <w:r w:rsidRPr="00981AE0">
        <w:rPr>
          <w:rFonts w:ascii="Arial" w:hAnsi="Arial" w:cs="Arial"/>
          <w:color w:val="000000" w:themeColor="text1"/>
        </w:rPr>
        <w:t>Better working conditio</w:t>
      </w:r>
      <w:r w:rsidR="00896FB1">
        <w:rPr>
          <w:rFonts w:ascii="Arial" w:hAnsi="Arial" w:cs="Arial"/>
          <w:color w:val="000000" w:themeColor="text1"/>
        </w:rPr>
        <w:t>ns for healthcare professionals.</w:t>
      </w:r>
    </w:p>
    <w:p w:rsidR="00CC09B4" w:rsidRPr="00981AE0" w:rsidRDefault="00CC09B4" w:rsidP="00F0218D">
      <w:pPr>
        <w:numPr>
          <w:ilvl w:val="0"/>
          <w:numId w:val="9"/>
        </w:numPr>
        <w:spacing w:before="100" w:beforeAutospacing="1" w:after="100" w:afterAutospacing="1"/>
        <w:rPr>
          <w:rFonts w:ascii="Arial" w:hAnsi="Arial" w:cs="Arial"/>
          <w:color w:val="000000" w:themeColor="text1"/>
        </w:rPr>
      </w:pPr>
      <w:r w:rsidRPr="00981AE0">
        <w:rPr>
          <w:rFonts w:ascii="Arial" w:hAnsi="Arial" w:cs="Arial"/>
          <w:color w:val="000000" w:themeColor="text1"/>
        </w:rPr>
        <w:t>Treat drug use as a health issue, not a criminal issue</w:t>
      </w:r>
      <w:r w:rsidR="00896FB1">
        <w:rPr>
          <w:rFonts w:ascii="Arial" w:hAnsi="Arial" w:cs="Arial"/>
          <w:color w:val="000000" w:themeColor="text1"/>
        </w:rPr>
        <w:t>.</w:t>
      </w:r>
    </w:p>
    <w:p w:rsidR="00CC09B4" w:rsidRPr="00981AE0" w:rsidRDefault="00CC09B4" w:rsidP="00F0218D">
      <w:pPr>
        <w:numPr>
          <w:ilvl w:val="0"/>
          <w:numId w:val="9"/>
        </w:numPr>
        <w:spacing w:before="100" w:beforeAutospacing="1" w:after="100" w:afterAutospacing="1"/>
        <w:rPr>
          <w:rFonts w:ascii="Arial" w:hAnsi="Arial" w:cs="Arial"/>
          <w:color w:val="000000" w:themeColor="text1"/>
        </w:rPr>
      </w:pPr>
      <w:r w:rsidRPr="00981AE0">
        <w:rPr>
          <w:rFonts w:ascii="Arial" w:hAnsi="Arial" w:cs="Arial"/>
          <w:color w:val="000000" w:themeColor="text1"/>
        </w:rPr>
        <w:t>Legalise cannabis</w:t>
      </w:r>
      <w:r w:rsidR="00896FB1">
        <w:rPr>
          <w:rFonts w:ascii="Arial" w:hAnsi="Arial" w:cs="Arial"/>
          <w:color w:val="000000" w:themeColor="text1"/>
        </w:rPr>
        <w:t>.</w:t>
      </w:r>
    </w:p>
    <w:p w:rsidR="00CC09B4" w:rsidRPr="00981AE0" w:rsidRDefault="00CC09B4" w:rsidP="00F0218D">
      <w:pPr>
        <w:pStyle w:val="ListParagraph"/>
        <w:numPr>
          <w:ilvl w:val="0"/>
          <w:numId w:val="9"/>
        </w:numPr>
        <w:rPr>
          <w:rFonts w:ascii="Arial" w:hAnsi="Arial" w:cs="Arial"/>
          <w:color w:val="000000" w:themeColor="text1"/>
        </w:rPr>
      </w:pPr>
      <w:r w:rsidRPr="00981AE0">
        <w:rPr>
          <w:rFonts w:ascii="Arial" w:hAnsi="Arial" w:cs="Arial"/>
          <w:color w:val="000000" w:themeColor="text1"/>
        </w:rPr>
        <w:t>Greatly reduce waiting times for mental health services and admissions</w:t>
      </w:r>
      <w:r w:rsidR="00896FB1">
        <w:rPr>
          <w:rFonts w:ascii="Arial" w:hAnsi="Arial" w:cs="Arial"/>
          <w:color w:val="000000" w:themeColor="text1"/>
        </w:rPr>
        <w:t>.</w:t>
      </w:r>
    </w:p>
    <w:p w:rsidR="00CC09B4" w:rsidRPr="00981AE0" w:rsidRDefault="00CC09B4" w:rsidP="00F0218D">
      <w:pPr>
        <w:pStyle w:val="ListParagraph"/>
        <w:numPr>
          <w:ilvl w:val="0"/>
          <w:numId w:val="9"/>
        </w:numPr>
        <w:rPr>
          <w:rFonts w:ascii="Arial" w:hAnsi="Arial" w:cs="Arial"/>
          <w:color w:val="000000" w:themeColor="text1"/>
        </w:rPr>
      </w:pPr>
      <w:r w:rsidRPr="00981AE0">
        <w:rPr>
          <w:rFonts w:ascii="Arial" w:hAnsi="Arial" w:cs="Arial"/>
          <w:color w:val="000000" w:themeColor="text1"/>
        </w:rPr>
        <w:t>Provide mental health services as part of the response to homelessness</w:t>
      </w:r>
      <w:r w:rsidR="00896FB1">
        <w:rPr>
          <w:rFonts w:ascii="Arial" w:hAnsi="Arial" w:cs="Arial"/>
          <w:color w:val="000000" w:themeColor="text1"/>
        </w:rPr>
        <w:t>.</w:t>
      </w:r>
    </w:p>
    <w:p w:rsidR="00CC09B4" w:rsidRPr="00981AE0" w:rsidRDefault="00CC09B4" w:rsidP="00F0218D">
      <w:pPr>
        <w:pStyle w:val="ListParagraph"/>
        <w:numPr>
          <w:ilvl w:val="0"/>
          <w:numId w:val="9"/>
        </w:numPr>
        <w:rPr>
          <w:rFonts w:ascii="Arial" w:hAnsi="Arial" w:cs="Arial"/>
          <w:color w:val="000000" w:themeColor="text1"/>
        </w:rPr>
      </w:pPr>
      <w:r w:rsidRPr="00981AE0">
        <w:rPr>
          <w:rFonts w:ascii="Arial" w:hAnsi="Arial" w:cs="Arial"/>
          <w:color w:val="000000" w:themeColor="text1"/>
        </w:rPr>
        <w:t>Increased training for health professionals to identify and support mental illness</w:t>
      </w:r>
      <w:r w:rsidR="00896FB1">
        <w:rPr>
          <w:rFonts w:ascii="Arial" w:hAnsi="Arial" w:cs="Arial"/>
          <w:color w:val="000000" w:themeColor="text1"/>
        </w:rPr>
        <w:t>.</w:t>
      </w:r>
    </w:p>
    <w:p w:rsidR="00CC09B4" w:rsidRPr="00981AE0" w:rsidRDefault="00CC09B4" w:rsidP="00CC09B4">
      <w:pPr>
        <w:jc w:val="both"/>
        <w:rPr>
          <w:rFonts w:ascii="Arial" w:hAnsi="Arial" w:cs="Arial"/>
          <w:b/>
          <w:color w:val="000000" w:themeColor="text1"/>
          <w:sz w:val="28"/>
          <w:szCs w:val="28"/>
        </w:rPr>
      </w:pP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Immigration Policy</w:t>
      </w:r>
    </w:p>
    <w:p w:rsidR="00981AE0" w:rsidRPr="00981AE0" w:rsidRDefault="00981AE0" w:rsidP="00981AE0">
      <w:pPr>
        <w:jc w:val="both"/>
        <w:rPr>
          <w:rFonts w:ascii="Arial" w:hAnsi="Arial" w:cs="Arial"/>
          <w:b/>
          <w:color w:val="000000" w:themeColor="text1"/>
          <w:sz w:val="28"/>
          <w:szCs w:val="28"/>
        </w:rPr>
      </w:pPr>
    </w:p>
    <w:p w:rsidR="00981AE0" w:rsidRPr="00981AE0" w:rsidRDefault="00981AE0" w:rsidP="00981AE0">
      <w:pPr>
        <w:jc w:val="both"/>
        <w:rPr>
          <w:rFonts w:ascii="Arial" w:hAnsi="Arial" w:cs="Arial"/>
          <w:color w:val="000000" w:themeColor="text1"/>
        </w:rPr>
      </w:pPr>
      <w:r w:rsidRPr="00981AE0">
        <w:rPr>
          <w:rFonts w:ascii="Arial" w:hAnsi="Arial" w:cs="Arial"/>
          <w:color w:val="000000" w:themeColor="text1"/>
        </w:rPr>
        <w:t>The People’s Choice Party is fully aware that Australia is “The lucky Country” “The land of opportunity” and in being so is attractive for immigration.</w:t>
      </w:r>
    </w:p>
    <w:p w:rsidR="00981AE0" w:rsidRPr="00981AE0" w:rsidRDefault="00981AE0" w:rsidP="00981AE0">
      <w:pPr>
        <w:jc w:val="both"/>
        <w:rPr>
          <w:rFonts w:ascii="Arial" w:hAnsi="Arial" w:cs="Arial"/>
          <w:color w:val="000000" w:themeColor="text1"/>
        </w:rPr>
      </w:pPr>
      <w:r w:rsidRPr="00981AE0">
        <w:rPr>
          <w:rFonts w:ascii="Arial" w:hAnsi="Arial" w:cs="Arial"/>
          <w:color w:val="000000" w:themeColor="text1"/>
        </w:rPr>
        <w:t>The PCP fully supports immigration and those seeking refuge in the hopes for a better life who have come here with the best intentions and to assimilate to our way of life and contribute to society.</w:t>
      </w:r>
    </w:p>
    <w:p w:rsidR="00981AE0" w:rsidRPr="00981AE0" w:rsidRDefault="00981AE0" w:rsidP="00981AE0">
      <w:pPr>
        <w:jc w:val="both"/>
        <w:rPr>
          <w:rFonts w:ascii="Arial" w:hAnsi="Arial" w:cs="Arial"/>
          <w:color w:val="000000" w:themeColor="text1"/>
        </w:rPr>
      </w:pPr>
      <w:r w:rsidRPr="00981AE0">
        <w:rPr>
          <w:rFonts w:ascii="Arial" w:hAnsi="Arial" w:cs="Arial"/>
          <w:color w:val="000000" w:themeColor="text1"/>
        </w:rPr>
        <w:t>The PCP have a zero-tolerance policy to those who take Australia for granted and abuse the privilege that they have been granted</w:t>
      </w:r>
      <w:r w:rsidR="00896FB1">
        <w:rPr>
          <w:rFonts w:ascii="Arial" w:hAnsi="Arial" w:cs="Arial"/>
          <w:color w:val="000000" w:themeColor="text1"/>
        </w:rPr>
        <w:t>.</w:t>
      </w:r>
    </w:p>
    <w:p w:rsidR="00981AE0" w:rsidRPr="00981AE0" w:rsidRDefault="00981AE0" w:rsidP="00981AE0">
      <w:pPr>
        <w:jc w:val="both"/>
        <w:rPr>
          <w:rFonts w:ascii="Arial" w:hAnsi="Arial" w:cs="Arial"/>
          <w:color w:val="000000" w:themeColor="text1"/>
        </w:rPr>
      </w:pPr>
    </w:p>
    <w:p w:rsidR="00981AE0" w:rsidRPr="00981AE0" w:rsidRDefault="00981AE0" w:rsidP="00F0218D">
      <w:pPr>
        <w:pStyle w:val="ListParagraph"/>
        <w:numPr>
          <w:ilvl w:val="0"/>
          <w:numId w:val="10"/>
        </w:numPr>
        <w:rPr>
          <w:rFonts w:ascii="Arial" w:hAnsi="Arial" w:cs="Arial"/>
          <w:color w:val="000000" w:themeColor="text1"/>
        </w:rPr>
      </w:pPr>
      <w:r w:rsidRPr="00981AE0">
        <w:rPr>
          <w:rFonts w:ascii="Arial" w:hAnsi="Arial" w:cs="Arial"/>
          <w:color w:val="000000" w:themeColor="text1"/>
        </w:rPr>
        <w:t>Continue cancellation of visas and instant deportation for convicted criminals</w:t>
      </w:r>
      <w:r w:rsidR="00896FB1">
        <w:rPr>
          <w:rFonts w:ascii="Arial" w:hAnsi="Arial" w:cs="Arial"/>
          <w:color w:val="000000" w:themeColor="text1"/>
        </w:rPr>
        <w:t>.</w:t>
      </w:r>
    </w:p>
    <w:p w:rsidR="00981AE0" w:rsidRPr="00981AE0" w:rsidRDefault="00981AE0" w:rsidP="00F0218D">
      <w:pPr>
        <w:pStyle w:val="ListParagraph"/>
        <w:numPr>
          <w:ilvl w:val="0"/>
          <w:numId w:val="10"/>
        </w:numPr>
        <w:jc w:val="both"/>
        <w:rPr>
          <w:rFonts w:ascii="Arial" w:hAnsi="Arial" w:cs="Arial"/>
          <w:color w:val="000000" w:themeColor="text1"/>
        </w:rPr>
      </w:pPr>
      <w:r w:rsidRPr="00981AE0">
        <w:rPr>
          <w:rFonts w:ascii="Arial" w:hAnsi="Arial" w:cs="Arial"/>
          <w:color w:val="000000" w:themeColor="text1"/>
        </w:rPr>
        <w:t xml:space="preserve">Cancellation of visas and instant deportation for repeat offenders </w:t>
      </w:r>
    </w:p>
    <w:p w:rsidR="00981AE0" w:rsidRPr="00981AE0" w:rsidRDefault="00981AE0" w:rsidP="00F0218D">
      <w:pPr>
        <w:pStyle w:val="ListParagraph"/>
        <w:numPr>
          <w:ilvl w:val="0"/>
          <w:numId w:val="10"/>
        </w:numPr>
        <w:jc w:val="both"/>
        <w:rPr>
          <w:rFonts w:ascii="Arial" w:hAnsi="Arial" w:cs="Arial"/>
          <w:color w:val="000000" w:themeColor="text1"/>
        </w:rPr>
      </w:pPr>
      <w:r w:rsidRPr="00981AE0">
        <w:rPr>
          <w:rFonts w:ascii="Arial" w:hAnsi="Arial" w:cs="Arial"/>
          <w:color w:val="000000" w:themeColor="text1"/>
        </w:rPr>
        <w:t>Cancellation of visas a</w:t>
      </w:r>
      <w:r w:rsidR="00442612">
        <w:rPr>
          <w:rFonts w:ascii="Arial" w:hAnsi="Arial" w:cs="Arial"/>
          <w:color w:val="000000" w:themeColor="text1"/>
        </w:rPr>
        <w:t>nd instant deportation for all</w:t>
      </w:r>
      <w:r w:rsidRPr="00981AE0">
        <w:rPr>
          <w:rFonts w:ascii="Arial" w:hAnsi="Arial" w:cs="Arial"/>
          <w:color w:val="000000" w:themeColor="text1"/>
        </w:rPr>
        <w:t xml:space="preserve"> on the terrorist watch list</w:t>
      </w:r>
      <w:r w:rsidR="00896FB1">
        <w:rPr>
          <w:rFonts w:ascii="Arial" w:hAnsi="Arial" w:cs="Arial"/>
          <w:color w:val="000000" w:themeColor="text1"/>
        </w:rPr>
        <w:t>.</w:t>
      </w:r>
    </w:p>
    <w:p w:rsidR="00981AE0" w:rsidRPr="00981AE0" w:rsidRDefault="00981AE0" w:rsidP="00F0218D">
      <w:pPr>
        <w:pStyle w:val="ListParagraph"/>
        <w:numPr>
          <w:ilvl w:val="0"/>
          <w:numId w:val="10"/>
        </w:numPr>
        <w:jc w:val="both"/>
        <w:rPr>
          <w:rFonts w:ascii="Arial" w:hAnsi="Arial" w:cs="Arial"/>
          <w:color w:val="000000" w:themeColor="text1"/>
        </w:rPr>
      </w:pPr>
      <w:r w:rsidRPr="00981AE0">
        <w:rPr>
          <w:rFonts w:ascii="Arial" w:hAnsi="Arial" w:cs="Arial"/>
          <w:color w:val="000000" w:themeColor="text1"/>
        </w:rPr>
        <w:t>Higher degree of education to help immigrants understand the way of life in Australia and what is expected when living and working within the community</w:t>
      </w:r>
      <w:r w:rsidR="00896FB1">
        <w:rPr>
          <w:rFonts w:ascii="Arial" w:hAnsi="Arial" w:cs="Arial"/>
          <w:color w:val="000000" w:themeColor="text1"/>
        </w:rPr>
        <w:t>.</w:t>
      </w:r>
    </w:p>
    <w:p w:rsidR="00981AE0" w:rsidRPr="00981AE0" w:rsidRDefault="00981AE0" w:rsidP="00F0218D">
      <w:pPr>
        <w:pStyle w:val="ListParagraph"/>
        <w:numPr>
          <w:ilvl w:val="0"/>
          <w:numId w:val="10"/>
        </w:numPr>
        <w:jc w:val="both"/>
        <w:rPr>
          <w:rFonts w:ascii="Arial" w:hAnsi="Arial" w:cs="Arial"/>
          <w:color w:val="000000" w:themeColor="text1"/>
        </w:rPr>
      </w:pPr>
      <w:r w:rsidRPr="00981AE0">
        <w:rPr>
          <w:rFonts w:ascii="Arial" w:hAnsi="Arial" w:cs="Arial"/>
          <w:color w:val="000000" w:themeColor="text1"/>
        </w:rPr>
        <w:t>A stop to immigrant welfare if chose to not contribute to society and seek work</w:t>
      </w:r>
      <w:r w:rsidR="00896FB1">
        <w:rPr>
          <w:rFonts w:ascii="Arial" w:hAnsi="Arial" w:cs="Arial"/>
          <w:color w:val="000000" w:themeColor="text1"/>
        </w:rPr>
        <w:t>.</w:t>
      </w:r>
    </w:p>
    <w:p w:rsidR="00981AE0" w:rsidRPr="00981AE0" w:rsidRDefault="00981AE0" w:rsidP="00F0218D">
      <w:pPr>
        <w:pStyle w:val="ListParagraph"/>
        <w:numPr>
          <w:ilvl w:val="0"/>
          <w:numId w:val="10"/>
        </w:numPr>
        <w:jc w:val="both"/>
        <w:rPr>
          <w:rFonts w:ascii="Arial" w:hAnsi="Arial" w:cs="Arial"/>
          <w:color w:val="000000" w:themeColor="text1"/>
        </w:rPr>
      </w:pPr>
      <w:r w:rsidRPr="00981AE0">
        <w:rPr>
          <w:rFonts w:ascii="Arial" w:hAnsi="Arial" w:cs="Arial"/>
          <w:color w:val="000000" w:themeColor="text1"/>
        </w:rPr>
        <w:t>Reduce Immigration into Australia to sustainable levels</w:t>
      </w:r>
      <w:r w:rsidR="00896FB1">
        <w:rPr>
          <w:rFonts w:ascii="Arial" w:hAnsi="Arial" w:cs="Arial"/>
          <w:color w:val="000000" w:themeColor="text1"/>
        </w:rPr>
        <w:t>.</w:t>
      </w:r>
      <w:r w:rsidRPr="00981AE0">
        <w:rPr>
          <w:rFonts w:ascii="Arial" w:hAnsi="Arial" w:cs="Arial"/>
          <w:color w:val="000000" w:themeColor="text1"/>
        </w:rPr>
        <w:t> </w:t>
      </w:r>
    </w:p>
    <w:p w:rsidR="00981AE0" w:rsidRPr="00981AE0" w:rsidRDefault="00981AE0" w:rsidP="00F0218D">
      <w:pPr>
        <w:pStyle w:val="ListParagraph"/>
        <w:numPr>
          <w:ilvl w:val="0"/>
          <w:numId w:val="10"/>
        </w:numPr>
        <w:jc w:val="both"/>
        <w:rPr>
          <w:rFonts w:ascii="Arial" w:hAnsi="Arial" w:cs="Arial"/>
          <w:color w:val="000000" w:themeColor="text1"/>
        </w:rPr>
      </w:pPr>
      <w:r w:rsidRPr="00981AE0">
        <w:rPr>
          <w:rFonts w:ascii="Arial" w:hAnsi="Arial" w:cs="Arial"/>
          <w:color w:val="000000" w:themeColor="text1"/>
        </w:rPr>
        <w:t>Refugees provided with protection visas until safe to return to their country</w:t>
      </w:r>
      <w:r w:rsidR="00896FB1">
        <w:rPr>
          <w:rFonts w:ascii="Arial" w:hAnsi="Arial" w:cs="Arial"/>
          <w:color w:val="000000" w:themeColor="text1"/>
        </w:rPr>
        <w:t>.</w:t>
      </w:r>
    </w:p>
    <w:p w:rsidR="00981AE0" w:rsidRPr="00981AE0" w:rsidRDefault="00981AE0" w:rsidP="00F0218D">
      <w:pPr>
        <w:pStyle w:val="ListParagraph"/>
        <w:numPr>
          <w:ilvl w:val="0"/>
          <w:numId w:val="10"/>
        </w:numPr>
        <w:jc w:val="both"/>
        <w:rPr>
          <w:rFonts w:ascii="Arial" w:hAnsi="Arial" w:cs="Arial"/>
          <w:color w:val="000000" w:themeColor="text1"/>
        </w:rPr>
      </w:pPr>
      <w:r w:rsidRPr="00981AE0">
        <w:rPr>
          <w:rFonts w:ascii="Arial" w:hAnsi="Arial" w:cs="Arial"/>
          <w:color w:val="000000" w:themeColor="text1"/>
        </w:rPr>
        <w:t>Provide visas for migrants to settle and remain in regional centres</w:t>
      </w:r>
      <w:r w:rsidR="00896FB1">
        <w:rPr>
          <w:rFonts w:ascii="Arial" w:hAnsi="Arial" w:cs="Arial"/>
          <w:color w:val="000000" w:themeColor="text1"/>
        </w:rPr>
        <w:t>.</w:t>
      </w:r>
      <w:r w:rsidRPr="00981AE0">
        <w:rPr>
          <w:rFonts w:ascii="Arial" w:hAnsi="Arial" w:cs="Arial"/>
          <w:color w:val="000000" w:themeColor="text1"/>
        </w:rPr>
        <w:t xml:space="preserve"> </w:t>
      </w:r>
    </w:p>
    <w:p w:rsidR="00981AE0" w:rsidRPr="00981AE0" w:rsidRDefault="00981AE0" w:rsidP="00F0218D">
      <w:pPr>
        <w:pStyle w:val="ListParagraph"/>
        <w:numPr>
          <w:ilvl w:val="0"/>
          <w:numId w:val="10"/>
        </w:numPr>
        <w:jc w:val="both"/>
        <w:rPr>
          <w:rFonts w:ascii="Arial" w:hAnsi="Arial" w:cs="Arial"/>
          <w:color w:val="000000" w:themeColor="text1"/>
        </w:rPr>
      </w:pPr>
      <w:r w:rsidRPr="00981AE0">
        <w:rPr>
          <w:rFonts w:ascii="Arial" w:hAnsi="Arial" w:cs="Arial"/>
          <w:color w:val="000000" w:themeColor="text1"/>
        </w:rPr>
        <w:t>Expired Visa holders to be banned for 5 years from re-entering Australia if they overstay their visit</w:t>
      </w:r>
      <w:r w:rsidR="00896FB1">
        <w:rPr>
          <w:rFonts w:ascii="Arial" w:hAnsi="Arial" w:cs="Arial"/>
          <w:color w:val="000000" w:themeColor="text1"/>
        </w:rPr>
        <w:t>.</w:t>
      </w:r>
    </w:p>
    <w:p w:rsidR="00981AE0" w:rsidRPr="00981AE0" w:rsidRDefault="00AE2559" w:rsidP="00F0218D">
      <w:pPr>
        <w:pStyle w:val="ListParagraph"/>
        <w:numPr>
          <w:ilvl w:val="0"/>
          <w:numId w:val="10"/>
        </w:numPr>
        <w:jc w:val="both"/>
        <w:rPr>
          <w:rFonts w:ascii="Arial" w:hAnsi="Arial" w:cs="Arial"/>
          <w:color w:val="000000" w:themeColor="text1"/>
        </w:rPr>
      </w:pPr>
      <w:r>
        <w:rPr>
          <w:rFonts w:ascii="Arial" w:hAnsi="Arial" w:cs="Arial"/>
          <w:color w:val="000000" w:themeColor="text1"/>
        </w:rPr>
        <w:t xml:space="preserve">Dual </w:t>
      </w:r>
      <w:r w:rsidR="00981AE0" w:rsidRPr="00981AE0">
        <w:rPr>
          <w:rFonts w:ascii="Arial" w:hAnsi="Arial" w:cs="Arial"/>
          <w:color w:val="000000" w:themeColor="text1"/>
        </w:rPr>
        <w:t>citizens who commit criminal crimes to serve their sentence</w:t>
      </w:r>
      <w:r>
        <w:rPr>
          <w:rFonts w:ascii="Arial" w:hAnsi="Arial" w:cs="Arial"/>
          <w:color w:val="000000" w:themeColor="text1"/>
        </w:rPr>
        <w:t>, stripped of their citizenship</w:t>
      </w:r>
      <w:r w:rsidR="00981AE0" w:rsidRPr="00981AE0">
        <w:rPr>
          <w:rFonts w:ascii="Arial" w:hAnsi="Arial" w:cs="Arial"/>
          <w:color w:val="000000" w:themeColor="text1"/>
        </w:rPr>
        <w:t xml:space="preserve"> and then deported</w:t>
      </w:r>
      <w:r w:rsidR="00896FB1">
        <w:rPr>
          <w:rFonts w:ascii="Arial" w:hAnsi="Arial" w:cs="Arial"/>
          <w:color w:val="000000" w:themeColor="text1"/>
        </w:rPr>
        <w:t>.</w:t>
      </w:r>
      <w:r w:rsidR="00981AE0" w:rsidRPr="00981AE0">
        <w:rPr>
          <w:rFonts w:ascii="Arial" w:hAnsi="Arial" w:cs="Arial"/>
          <w:color w:val="000000" w:themeColor="text1"/>
        </w:rPr>
        <w:t xml:space="preserve"> </w:t>
      </w:r>
    </w:p>
    <w:p w:rsidR="00981AE0" w:rsidRPr="00981AE0" w:rsidRDefault="00981AE0" w:rsidP="00F0218D">
      <w:pPr>
        <w:pStyle w:val="ListParagraph"/>
        <w:numPr>
          <w:ilvl w:val="0"/>
          <w:numId w:val="10"/>
        </w:numPr>
        <w:jc w:val="both"/>
        <w:rPr>
          <w:rFonts w:ascii="Arial" w:hAnsi="Arial" w:cs="Arial"/>
          <w:color w:val="000000" w:themeColor="text1"/>
        </w:rPr>
      </w:pPr>
      <w:r w:rsidRPr="00981AE0">
        <w:rPr>
          <w:rFonts w:ascii="Arial" w:hAnsi="Arial" w:cs="Arial"/>
          <w:color w:val="000000" w:themeColor="text1"/>
        </w:rPr>
        <w:t>Skilled migrants must be on short term contracts, train another Australian while here and then leave after the project is completed</w:t>
      </w:r>
      <w:r w:rsidR="00896FB1">
        <w:rPr>
          <w:rFonts w:ascii="Arial" w:hAnsi="Arial" w:cs="Arial"/>
          <w:color w:val="000000" w:themeColor="text1"/>
        </w:rPr>
        <w:t>.</w:t>
      </w:r>
    </w:p>
    <w:p w:rsidR="00981AE0" w:rsidRPr="00981AE0" w:rsidRDefault="00981AE0" w:rsidP="00981AE0">
      <w:pPr>
        <w:jc w:val="both"/>
        <w:rPr>
          <w:rFonts w:ascii="Arial" w:hAnsi="Arial" w:cs="Arial"/>
          <w:b/>
          <w:color w:val="000000" w:themeColor="text1"/>
          <w:sz w:val="28"/>
          <w:szCs w:val="28"/>
        </w:rPr>
      </w:pP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Justice Policy</w:t>
      </w:r>
    </w:p>
    <w:p w:rsidR="00981AE0" w:rsidRPr="00981AE0" w:rsidRDefault="00981AE0" w:rsidP="00981AE0">
      <w:pPr>
        <w:jc w:val="both"/>
        <w:rPr>
          <w:rFonts w:ascii="Arial" w:hAnsi="Arial" w:cs="Arial"/>
          <w:b/>
          <w:color w:val="000000" w:themeColor="text1"/>
          <w:sz w:val="28"/>
          <w:szCs w:val="28"/>
        </w:rPr>
      </w:pPr>
    </w:p>
    <w:p w:rsidR="00981AE0" w:rsidRPr="00981AE0" w:rsidRDefault="00981AE0" w:rsidP="00981AE0">
      <w:pPr>
        <w:jc w:val="both"/>
        <w:rPr>
          <w:rFonts w:ascii="Arial" w:hAnsi="Arial" w:cs="Arial"/>
          <w:color w:val="000000" w:themeColor="text1"/>
        </w:rPr>
      </w:pPr>
      <w:r w:rsidRPr="00981AE0">
        <w:rPr>
          <w:rFonts w:ascii="Arial" w:hAnsi="Arial" w:cs="Arial"/>
          <w:color w:val="000000" w:themeColor="text1"/>
        </w:rPr>
        <w:t xml:space="preserve">In current times, the law allows magistrates far too much discretion in sentencing with minimum and maximum jail terms. It is important to take this power away and introduce minimum sentencing. The current prison system is severely overrun and overpopulated. Unfortunately, we must now invest in new facilities to facilitate the growth and demand on the prison system in the future. </w:t>
      </w:r>
    </w:p>
    <w:p w:rsidR="00981AE0" w:rsidRPr="00981AE0" w:rsidRDefault="00981AE0" w:rsidP="00981AE0">
      <w:pPr>
        <w:jc w:val="both"/>
        <w:rPr>
          <w:rFonts w:ascii="Arial" w:hAnsi="Arial" w:cs="Arial"/>
          <w:color w:val="000000" w:themeColor="text1"/>
        </w:rPr>
      </w:pPr>
    </w:p>
    <w:p w:rsidR="00981AE0" w:rsidRPr="00981AE0" w:rsidRDefault="00981AE0" w:rsidP="00F0218D">
      <w:pPr>
        <w:pStyle w:val="ListParagraph"/>
        <w:numPr>
          <w:ilvl w:val="0"/>
          <w:numId w:val="11"/>
        </w:numPr>
        <w:jc w:val="both"/>
        <w:rPr>
          <w:rFonts w:ascii="Arial" w:hAnsi="Arial" w:cs="Arial"/>
          <w:color w:val="000000" w:themeColor="text1"/>
        </w:rPr>
      </w:pPr>
      <w:r w:rsidRPr="00981AE0">
        <w:rPr>
          <w:rFonts w:ascii="Arial" w:hAnsi="Arial" w:cs="Arial"/>
          <w:color w:val="000000" w:themeColor="text1"/>
        </w:rPr>
        <w:t>No Bail for repeat offenders, or against the wishes of Police and the Department of Public Prosecutions</w:t>
      </w:r>
      <w:r w:rsidR="00896FB1">
        <w:rPr>
          <w:rFonts w:ascii="Arial" w:hAnsi="Arial" w:cs="Arial"/>
          <w:color w:val="000000" w:themeColor="text1"/>
        </w:rPr>
        <w:t>.</w:t>
      </w:r>
    </w:p>
    <w:p w:rsidR="00981AE0" w:rsidRPr="00981AE0" w:rsidRDefault="00981AE0" w:rsidP="00F0218D">
      <w:pPr>
        <w:pStyle w:val="ListParagraph"/>
        <w:numPr>
          <w:ilvl w:val="0"/>
          <w:numId w:val="11"/>
        </w:numPr>
        <w:jc w:val="both"/>
        <w:rPr>
          <w:rFonts w:ascii="Arial" w:hAnsi="Arial" w:cs="Arial"/>
          <w:color w:val="000000" w:themeColor="text1"/>
        </w:rPr>
      </w:pPr>
      <w:r w:rsidRPr="00981AE0">
        <w:rPr>
          <w:rFonts w:ascii="Arial" w:hAnsi="Arial" w:cs="Arial"/>
          <w:color w:val="000000" w:themeColor="text1"/>
        </w:rPr>
        <w:t>Minimum Sentencing with increased minimums for repeat offenders</w:t>
      </w:r>
      <w:r w:rsidR="00896FB1">
        <w:rPr>
          <w:rFonts w:ascii="Arial" w:hAnsi="Arial" w:cs="Arial"/>
          <w:color w:val="000000" w:themeColor="text1"/>
        </w:rPr>
        <w:t>.</w:t>
      </w:r>
      <w:r w:rsidRPr="00981AE0">
        <w:rPr>
          <w:rFonts w:ascii="Arial" w:hAnsi="Arial" w:cs="Arial"/>
          <w:color w:val="000000" w:themeColor="text1"/>
        </w:rPr>
        <w:t xml:space="preserve"> </w:t>
      </w:r>
    </w:p>
    <w:p w:rsidR="00981AE0" w:rsidRPr="00981AE0" w:rsidRDefault="00981AE0" w:rsidP="00F0218D">
      <w:pPr>
        <w:pStyle w:val="ListParagraph"/>
        <w:numPr>
          <w:ilvl w:val="0"/>
          <w:numId w:val="11"/>
        </w:numPr>
        <w:jc w:val="both"/>
        <w:rPr>
          <w:rFonts w:ascii="Arial" w:hAnsi="Arial" w:cs="Arial"/>
          <w:color w:val="000000" w:themeColor="text1"/>
        </w:rPr>
      </w:pPr>
      <w:r w:rsidRPr="00981AE0">
        <w:rPr>
          <w:rFonts w:ascii="Arial" w:hAnsi="Arial" w:cs="Arial"/>
          <w:color w:val="000000" w:themeColor="text1"/>
        </w:rPr>
        <w:t>Remove the luxuries of prison as it is not a tax-payer funded motel</w:t>
      </w:r>
      <w:r w:rsidR="00896FB1">
        <w:rPr>
          <w:rFonts w:ascii="Arial" w:hAnsi="Arial" w:cs="Arial"/>
          <w:color w:val="000000" w:themeColor="text1"/>
        </w:rPr>
        <w:t>.</w:t>
      </w:r>
    </w:p>
    <w:p w:rsidR="00981AE0" w:rsidRPr="00981AE0" w:rsidRDefault="00981AE0" w:rsidP="00F0218D">
      <w:pPr>
        <w:pStyle w:val="ListParagraph"/>
        <w:numPr>
          <w:ilvl w:val="0"/>
          <w:numId w:val="11"/>
        </w:numPr>
        <w:jc w:val="both"/>
        <w:rPr>
          <w:rFonts w:ascii="Arial" w:hAnsi="Arial" w:cs="Arial"/>
          <w:color w:val="000000" w:themeColor="text1"/>
        </w:rPr>
      </w:pPr>
      <w:r w:rsidRPr="00981AE0">
        <w:rPr>
          <w:rFonts w:ascii="Arial" w:hAnsi="Arial" w:cs="Arial"/>
          <w:color w:val="000000" w:themeColor="text1"/>
        </w:rPr>
        <w:t>Close the Mental health loophole as an excuse to reduced sentencing</w:t>
      </w:r>
      <w:r w:rsidR="00896FB1">
        <w:rPr>
          <w:rFonts w:ascii="Arial" w:hAnsi="Arial" w:cs="Arial"/>
          <w:color w:val="000000" w:themeColor="text1"/>
        </w:rPr>
        <w:t>.</w:t>
      </w:r>
    </w:p>
    <w:p w:rsidR="00981AE0" w:rsidRPr="00981AE0" w:rsidRDefault="00981AE0" w:rsidP="00F0218D">
      <w:pPr>
        <w:pStyle w:val="ListParagraph"/>
        <w:numPr>
          <w:ilvl w:val="0"/>
          <w:numId w:val="11"/>
        </w:numPr>
        <w:jc w:val="both"/>
        <w:rPr>
          <w:rFonts w:ascii="Arial" w:hAnsi="Arial" w:cs="Arial"/>
          <w:color w:val="000000" w:themeColor="text1"/>
        </w:rPr>
      </w:pPr>
      <w:r w:rsidRPr="00981AE0">
        <w:rPr>
          <w:rFonts w:ascii="Arial" w:hAnsi="Arial" w:cs="Arial"/>
          <w:color w:val="000000" w:themeColor="text1"/>
        </w:rPr>
        <w:t>Appropriate facilities to deal with mental health</w:t>
      </w:r>
      <w:r w:rsidR="00896FB1">
        <w:rPr>
          <w:rFonts w:ascii="Arial" w:hAnsi="Arial" w:cs="Arial"/>
          <w:color w:val="000000" w:themeColor="text1"/>
        </w:rPr>
        <w:t>.</w:t>
      </w:r>
    </w:p>
    <w:p w:rsidR="00981AE0" w:rsidRPr="00981AE0" w:rsidRDefault="00981AE0" w:rsidP="00F0218D">
      <w:pPr>
        <w:pStyle w:val="ListParagraph"/>
        <w:numPr>
          <w:ilvl w:val="0"/>
          <w:numId w:val="11"/>
        </w:numPr>
        <w:jc w:val="both"/>
        <w:rPr>
          <w:rFonts w:ascii="Arial" w:hAnsi="Arial" w:cs="Arial"/>
          <w:color w:val="000000" w:themeColor="text1"/>
        </w:rPr>
      </w:pPr>
      <w:r w:rsidRPr="00981AE0">
        <w:rPr>
          <w:rFonts w:ascii="Arial" w:hAnsi="Arial" w:cs="Arial"/>
          <w:color w:val="000000" w:themeColor="text1"/>
        </w:rPr>
        <w:t>Tougher Parole requirements</w:t>
      </w:r>
      <w:r w:rsidR="00896FB1">
        <w:rPr>
          <w:rFonts w:ascii="Arial" w:hAnsi="Arial" w:cs="Arial"/>
          <w:color w:val="000000" w:themeColor="text1"/>
        </w:rPr>
        <w:t>.</w:t>
      </w:r>
      <w:r w:rsidRPr="00981AE0">
        <w:rPr>
          <w:rFonts w:ascii="Arial" w:hAnsi="Arial" w:cs="Arial"/>
          <w:color w:val="000000" w:themeColor="text1"/>
        </w:rPr>
        <w:t xml:space="preserve"> </w:t>
      </w:r>
    </w:p>
    <w:p w:rsidR="00981AE0" w:rsidRPr="00981AE0" w:rsidRDefault="00981AE0" w:rsidP="00F0218D">
      <w:pPr>
        <w:pStyle w:val="ListParagraph"/>
        <w:numPr>
          <w:ilvl w:val="0"/>
          <w:numId w:val="11"/>
        </w:numPr>
        <w:jc w:val="both"/>
        <w:rPr>
          <w:rFonts w:ascii="Arial" w:hAnsi="Arial" w:cs="Arial"/>
          <w:color w:val="000000" w:themeColor="text1"/>
        </w:rPr>
      </w:pPr>
      <w:r w:rsidRPr="00981AE0">
        <w:rPr>
          <w:rFonts w:ascii="Arial" w:hAnsi="Arial" w:cs="Arial"/>
          <w:color w:val="000000" w:themeColor="text1"/>
        </w:rPr>
        <w:t>Focus Police and other Intelligence agencies in exposing and eliminating the sickening society involved in child sex trafficking.</w:t>
      </w:r>
    </w:p>
    <w:p w:rsidR="00981AE0" w:rsidRPr="00981AE0" w:rsidRDefault="00981AE0" w:rsidP="00F0218D">
      <w:pPr>
        <w:pStyle w:val="ListParagraph"/>
        <w:numPr>
          <w:ilvl w:val="0"/>
          <w:numId w:val="11"/>
        </w:numPr>
        <w:jc w:val="both"/>
        <w:rPr>
          <w:rFonts w:ascii="Arial" w:hAnsi="Arial" w:cs="Arial"/>
          <w:color w:val="000000" w:themeColor="text1"/>
        </w:rPr>
      </w:pPr>
      <w:r w:rsidRPr="00981AE0">
        <w:rPr>
          <w:rFonts w:ascii="Arial" w:hAnsi="Arial" w:cs="Arial"/>
          <w:color w:val="000000" w:themeColor="text1"/>
        </w:rPr>
        <w:t>Public child sex offender register.</w:t>
      </w:r>
    </w:p>
    <w:p w:rsidR="00981AE0" w:rsidRPr="00981AE0" w:rsidRDefault="00981AE0" w:rsidP="00F0218D">
      <w:pPr>
        <w:pStyle w:val="ListParagraph"/>
        <w:numPr>
          <w:ilvl w:val="0"/>
          <w:numId w:val="11"/>
        </w:numPr>
        <w:jc w:val="both"/>
        <w:rPr>
          <w:rFonts w:ascii="Arial" w:hAnsi="Arial" w:cs="Arial"/>
          <w:color w:val="000000" w:themeColor="text1"/>
        </w:rPr>
      </w:pPr>
      <w:r w:rsidRPr="00981AE0">
        <w:rPr>
          <w:rFonts w:ascii="Arial" w:hAnsi="Arial" w:cs="Arial"/>
          <w:color w:val="000000" w:themeColor="text1"/>
        </w:rPr>
        <w:t>Ineligibility of protective custody inside prison walls for Child Sex Offenders</w:t>
      </w:r>
      <w:r w:rsidR="00896FB1">
        <w:rPr>
          <w:rFonts w:ascii="Arial" w:hAnsi="Arial" w:cs="Arial"/>
          <w:color w:val="000000" w:themeColor="text1"/>
        </w:rPr>
        <w:t>.</w:t>
      </w:r>
    </w:p>
    <w:p w:rsidR="00AE2559" w:rsidRPr="00AE2559" w:rsidRDefault="00981AE0" w:rsidP="00AE2559">
      <w:pPr>
        <w:pStyle w:val="ListParagraph"/>
        <w:numPr>
          <w:ilvl w:val="0"/>
          <w:numId w:val="11"/>
        </w:numPr>
        <w:jc w:val="both"/>
        <w:rPr>
          <w:rFonts w:ascii="Arial" w:hAnsi="Arial" w:cs="Arial"/>
          <w:color w:val="000000" w:themeColor="text1"/>
        </w:rPr>
      </w:pPr>
      <w:r w:rsidRPr="00981AE0">
        <w:rPr>
          <w:rFonts w:ascii="Arial" w:hAnsi="Arial" w:cs="Arial"/>
          <w:color w:val="000000" w:themeColor="text1"/>
        </w:rPr>
        <w:t>Give the victim the freedom to speak without the fear of prosecution</w:t>
      </w:r>
      <w:r w:rsidR="00896FB1">
        <w:rPr>
          <w:rFonts w:ascii="Arial" w:hAnsi="Arial" w:cs="Arial"/>
          <w:color w:val="000000" w:themeColor="text1"/>
        </w:rPr>
        <w:t>.</w:t>
      </w:r>
    </w:p>
    <w:p w:rsidR="00981AE0" w:rsidRPr="00981AE0" w:rsidRDefault="00981AE0" w:rsidP="00981AE0">
      <w:pPr>
        <w:jc w:val="both"/>
        <w:rPr>
          <w:rFonts w:ascii="Arial" w:hAnsi="Arial" w:cs="Arial"/>
          <w:b/>
          <w:color w:val="000000" w:themeColor="text1"/>
          <w:sz w:val="28"/>
          <w:szCs w:val="28"/>
        </w:rPr>
      </w:pP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Social Security Policy</w:t>
      </w:r>
    </w:p>
    <w:p w:rsidR="00981AE0" w:rsidRPr="00981AE0" w:rsidRDefault="00981AE0" w:rsidP="00981AE0">
      <w:pPr>
        <w:jc w:val="both"/>
        <w:rPr>
          <w:rFonts w:ascii="Arial" w:hAnsi="Arial" w:cs="Arial"/>
          <w:b/>
          <w:color w:val="000000" w:themeColor="text1"/>
          <w:sz w:val="28"/>
          <w:szCs w:val="28"/>
        </w:rPr>
      </w:pPr>
    </w:p>
    <w:p w:rsidR="00981AE0" w:rsidRPr="00981AE0" w:rsidRDefault="00981AE0" w:rsidP="00F0218D">
      <w:pPr>
        <w:pStyle w:val="ListParagraph"/>
        <w:numPr>
          <w:ilvl w:val="0"/>
          <w:numId w:val="25"/>
        </w:numPr>
        <w:jc w:val="both"/>
        <w:rPr>
          <w:rFonts w:ascii="Arial" w:hAnsi="Arial" w:cs="Arial"/>
          <w:color w:val="000000" w:themeColor="text1"/>
        </w:rPr>
      </w:pPr>
      <w:r w:rsidRPr="00981AE0">
        <w:rPr>
          <w:rFonts w:ascii="Arial" w:hAnsi="Arial" w:cs="Arial"/>
          <w:color w:val="000000" w:themeColor="text1"/>
        </w:rPr>
        <w:t>Increase age pension by $100 per fortnight for singles and $150 for couples</w:t>
      </w:r>
      <w:r w:rsidR="00896FB1">
        <w:rPr>
          <w:rFonts w:ascii="Arial" w:hAnsi="Arial" w:cs="Arial"/>
          <w:color w:val="000000" w:themeColor="text1"/>
        </w:rPr>
        <w:t>.</w:t>
      </w:r>
    </w:p>
    <w:p w:rsidR="00981AE0" w:rsidRPr="00981AE0" w:rsidRDefault="00981AE0" w:rsidP="00F0218D">
      <w:pPr>
        <w:pStyle w:val="ListParagraph"/>
        <w:numPr>
          <w:ilvl w:val="0"/>
          <w:numId w:val="25"/>
        </w:numPr>
        <w:jc w:val="both"/>
        <w:rPr>
          <w:rFonts w:ascii="Arial" w:hAnsi="Arial" w:cs="Arial"/>
          <w:color w:val="000000" w:themeColor="text1"/>
        </w:rPr>
      </w:pPr>
      <w:r w:rsidRPr="00981AE0">
        <w:rPr>
          <w:rFonts w:ascii="Arial" w:hAnsi="Arial" w:cs="Arial"/>
          <w:color w:val="000000" w:themeColor="text1"/>
        </w:rPr>
        <w:t>Increase Newstart by $150 per fortnight</w:t>
      </w:r>
      <w:r w:rsidR="00896FB1">
        <w:rPr>
          <w:rFonts w:ascii="Arial" w:hAnsi="Arial" w:cs="Arial"/>
          <w:color w:val="000000" w:themeColor="text1"/>
        </w:rPr>
        <w:t>.</w:t>
      </w:r>
    </w:p>
    <w:p w:rsidR="00981AE0" w:rsidRPr="00981AE0" w:rsidRDefault="00981AE0" w:rsidP="00F0218D">
      <w:pPr>
        <w:pStyle w:val="ListParagraph"/>
        <w:numPr>
          <w:ilvl w:val="0"/>
          <w:numId w:val="25"/>
        </w:numPr>
        <w:jc w:val="both"/>
        <w:rPr>
          <w:rFonts w:ascii="Arial" w:hAnsi="Arial" w:cs="Arial"/>
          <w:color w:val="000000" w:themeColor="text1"/>
        </w:rPr>
      </w:pPr>
      <w:r w:rsidRPr="00981AE0">
        <w:rPr>
          <w:rFonts w:ascii="Arial" w:hAnsi="Arial" w:cs="Arial"/>
          <w:color w:val="000000" w:themeColor="text1"/>
        </w:rPr>
        <w:t>Provide employment, education and training in the armed services or with local councils</w:t>
      </w:r>
      <w:r w:rsidR="00896FB1">
        <w:rPr>
          <w:rFonts w:ascii="Arial" w:hAnsi="Arial" w:cs="Arial"/>
          <w:color w:val="000000" w:themeColor="text1"/>
        </w:rPr>
        <w:t>.</w:t>
      </w:r>
    </w:p>
    <w:p w:rsidR="00981AE0" w:rsidRPr="00981AE0" w:rsidRDefault="00981AE0" w:rsidP="00F0218D">
      <w:pPr>
        <w:pStyle w:val="ListParagraph"/>
        <w:numPr>
          <w:ilvl w:val="0"/>
          <w:numId w:val="25"/>
        </w:numPr>
        <w:jc w:val="both"/>
        <w:rPr>
          <w:rFonts w:ascii="Arial" w:hAnsi="Arial" w:cs="Arial"/>
          <w:color w:val="000000" w:themeColor="text1"/>
        </w:rPr>
      </w:pPr>
      <w:r w:rsidRPr="00981AE0">
        <w:rPr>
          <w:rFonts w:ascii="Arial" w:hAnsi="Arial" w:cs="Arial"/>
          <w:color w:val="000000" w:themeColor="text1"/>
        </w:rPr>
        <w:t>Fully fund childcare for working parents</w:t>
      </w:r>
      <w:r w:rsidR="00896FB1">
        <w:rPr>
          <w:rFonts w:ascii="Arial" w:hAnsi="Arial" w:cs="Arial"/>
          <w:color w:val="000000" w:themeColor="text1"/>
        </w:rPr>
        <w:t>.</w:t>
      </w:r>
    </w:p>
    <w:p w:rsidR="00981AE0" w:rsidRPr="00981AE0" w:rsidRDefault="00981AE0" w:rsidP="00981AE0">
      <w:pPr>
        <w:pStyle w:val="ListParagraph"/>
        <w:jc w:val="both"/>
        <w:rPr>
          <w:rFonts w:ascii="Arial" w:hAnsi="Arial" w:cs="Arial"/>
          <w:b/>
          <w:color w:val="000000" w:themeColor="text1"/>
          <w:sz w:val="28"/>
          <w:szCs w:val="28"/>
        </w:rPr>
      </w:pPr>
    </w:p>
    <w:p w:rsidR="00CC09B4" w:rsidRPr="00981AE0" w:rsidRDefault="00CC09B4" w:rsidP="00CC09B4">
      <w:pPr>
        <w:pStyle w:val="ListParagraph"/>
        <w:numPr>
          <w:ilvl w:val="1"/>
          <w:numId w:val="1"/>
        </w:numPr>
        <w:jc w:val="both"/>
        <w:rPr>
          <w:rFonts w:ascii="Arial" w:hAnsi="Arial" w:cs="Arial"/>
          <w:b/>
          <w:color w:val="000000" w:themeColor="text1"/>
          <w:sz w:val="28"/>
          <w:szCs w:val="28"/>
        </w:rPr>
      </w:pPr>
      <w:r w:rsidRPr="00981AE0">
        <w:rPr>
          <w:rFonts w:ascii="Arial" w:hAnsi="Arial" w:cs="Arial"/>
          <w:b/>
          <w:color w:val="000000" w:themeColor="text1"/>
          <w:sz w:val="28"/>
          <w:szCs w:val="28"/>
        </w:rPr>
        <w:t>Wildlife Policy</w:t>
      </w:r>
    </w:p>
    <w:p w:rsidR="00981AE0" w:rsidRPr="00981AE0" w:rsidRDefault="00981AE0" w:rsidP="00981AE0">
      <w:pPr>
        <w:jc w:val="both"/>
        <w:rPr>
          <w:rFonts w:ascii="Arial" w:hAnsi="Arial" w:cs="Arial"/>
          <w:b/>
          <w:color w:val="000000" w:themeColor="text1"/>
          <w:sz w:val="28"/>
          <w:szCs w:val="28"/>
        </w:rPr>
      </w:pPr>
    </w:p>
    <w:p w:rsidR="00981AE0" w:rsidRPr="00981AE0" w:rsidRDefault="00981AE0" w:rsidP="00981AE0">
      <w:pPr>
        <w:jc w:val="both"/>
        <w:rPr>
          <w:rFonts w:ascii="Arial" w:hAnsi="Arial" w:cs="Arial"/>
          <w:color w:val="000000" w:themeColor="text1"/>
        </w:rPr>
      </w:pPr>
      <w:r w:rsidRPr="00981AE0">
        <w:rPr>
          <w:rFonts w:ascii="Arial" w:hAnsi="Arial" w:cs="Arial"/>
          <w:color w:val="000000" w:themeColor="text1"/>
        </w:rPr>
        <w:t>Our wildlife is some of the most vulnerable victims as they have no way of speaking up, so the PCP will do that for them.</w:t>
      </w:r>
    </w:p>
    <w:p w:rsidR="00981AE0" w:rsidRPr="00981AE0" w:rsidRDefault="00981AE0" w:rsidP="00981AE0">
      <w:pPr>
        <w:jc w:val="both"/>
        <w:rPr>
          <w:rFonts w:ascii="Arial" w:hAnsi="Arial" w:cs="Arial"/>
          <w:color w:val="000000" w:themeColor="text1"/>
        </w:rPr>
      </w:pPr>
      <w:r w:rsidRPr="00981AE0">
        <w:rPr>
          <w:rFonts w:ascii="Arial" w:hAnsi="Arial" w:cs="Arial"/>
          <w:color w:val="000000" w:themeColor="text1"/>
        </w:rPr>
        <w:t>The President of the People’s Choice Party has been actively involved in wildlife rescue and rehabilitation for over ten years dealing with some of the most dangerous animals in Australia such as; snakes and crocodiles and sees the importance of protecting and preserving our wildlife and environment.</w:t>
      </w:r>
    </w:p>
    <w:p w:rsidR="00981AE0" w:rsidRPr="00981AE0" w:rsidRDefault="00981AE0" w:rsidP="00981AE0">
      <w:pPr>
        <w:jc w:val="both"/>
        <w:rPr>
          <w:rFonts w:ascii="Arial" w:hAnsi="Arial" w:cs="Arial"/>
          <w:color w:val="000000" w:themeColor="text1"/>
        </w:rPr>
      </w:pPr>
    </w:p>
    <w:p w:rsidR="00981AE0" w:rsidRPr="00981AE0" w:rsidRDefault="00981AE0" w:rsidP="00F0218D">
      <w:pPr>
        <w:pStyle w:val="ListParagraph"/>
        <w:numPr>
          <w:ilvl w:val="0"/>
          <w:numId w:val="12"/>
        </w:numPr>
        <w:jc w:val="both"/>
        <w:rPr>
          <w:rFonts w:ascii="Arial" w:hAnsi="Arial" w:cs="Arial"/>
          <w:color w:val="000000" w:themeColor="text1"/>
        </w:rPr>
      </w:pPr>
      <w:r w:rsidRPr="00981AE0">
        <w:rPr>
          <w:rFonts w:ascii="Arial" w:hAnsi="Arial" w:cs="Arial"/>
          <w:color w:val="000000" w:themeColor="text1"/>
        </w:rPr>
        <w:t>Increased sentencing for wildlife related offences</w:t>
      </w:r>
      <w:r w:rsidR="00896FB1">
        <w:rPr>
          <w:rFonts w:ascii="Arial" w:hAnsi="Arial" w:cs="Arial"/>
          <w:color w:val="000000" w:themeColor="text1"/>
        </w:rPr>
        <w:t>.</w:t>
      </w:r>
      <w:r w:rsidRPr="00981AE0">
        <w:rPr>
          <w:rFonts w:ascii="Arial" w:hAnsi="Arial" w:cs="Arial"/>
          <w:color w:val="000000" w:themeColor="text1"/>
        </w:rPr>
        <w:t xml:space="preserve"> </w:t>
      </w:r>
    </w:p>
    <w:p w:rsidR="00981AE0" w:rsidRPr="00981AE0" w:rsidRDefault="00981AE0" w:rsidP="00F0218D">
      <w:pPr>
        <w:pStyle w:val="ListParagraph"/>
        <w:numPr>
          <w:ilvl w:val="0"/>
          <w:numId w:val="12"/>
        </w:numPr>
        <w:jc w:val="both"/>
        <w:rPr>
          <w:rFonts w:ascii="Arial" w:hAnsi="Arial" w:cs="Arial"/>
          <w:color w:val="000000" w:themeColor="text1"/>
        </w:rPr>
      </w:pPr>
      <w:r w:rsidRPr="00981AE0">
        <w:rPr>
          <w:rFonts w:ascii="Arial" w:hAnsi="Arial" w:cs="Arial"/>
          <w:color w:val="000000" w:themeColor="text1"/>
        </w:rPr>
        <w:t>Quick responses in animal abuse complaints</w:t>
      </w:r>
      <w:r w:rsidR="00896FB1">
        <w:rPr>
          <w:rFonts w:ascii="Arial" w:hAnsi="Arial" w:cs="Arial"/>
          <w:color w:val="000000" w:themeColor="text1"/>
        </w:rPr>
        <w:t>.</w:t>
      </w:r>
    </w:p>
    <w:p w:rsidR="00981AE0" w:rsidRPr="00981AE0" w:rsidRDefault="00981AE0" w:rsidP="00F0218D">
      <w:pPr>
        <w:pStyle w:val="ListParagraph"/>
        <w:numPr>
          <w:ilvl w:val="0"/>
          <w:numId w:val="12"/>
        </w:numPr>
        <w:jc w:val="both"/>
        <w:rPr>
          <w:rFonts w:ascii="Arial" w:hAnsi="Arial" w:cs="Arial"/>
          <w:color w:val="000000" w:themeColor="text1"/>
        </w:rPr>
      </w:pPr>
      <w:r w:rsidRPr="00981AE0">
        <w:rPr>
          <w:rFonts w:ascii="Arial" w:hAnsi="Arial" w:cs="Arial"/>
          <w:color w:val="000000" w:themeColor="text1"/>
        </w:rPr>
        <w:t>Further funding for Wildlife shelters across Australia</w:t>
      </w:r>
      <w:r w:rsidR="00896FB1">
        <w:rPr>
          <w:rFonts w:ascii="Arial" w:hAnsi="Arial" w:cs="Arial"/>
          <w:color w:val="000000" w:themeColor="text1"/>
        </w:rPr>
        <w:t>.</w:t>
      </w:r>
    </w:p>
    <w:p w:rsidR="00981AE0" w:rsidRPr="00981AE0" w:rsidRDefault="00981AE0" w:rsidP="00F0218D">
      <w:pPr>
        <w:pStyle w:val="ListParagraph"/>
        <w:numPr>
          <w:ilvl w:val="0"/>
          <w:numId w:val="12"/>
        </w:numPr>
        <w:jc w:val="both"/>
        <w:rPr>
          <w:rFonts w:ascii="Arial" w:hAnsi="Arial" w:cs="Arial"/>
          <w:color w:val="000000" w:themeColor="text1"/>
        </w:rPr>
      </w:pPr>
      <w:r w:rsidRPr="00981AE0">
        <w:rPr>
          <w:rFonts w:ascii="Arial" w:hAnsi="Arial" w:cs="Arial"/>
          <w:color w:val="000000" w:themeColor="text1"/>
        </w:rPr>
        <w:t>A key focus on education within the community when d</w:t>
      </w:r>
      <w:r w:rsidR="00896FB1">
        <w:rPr>
          <w:rFonts w:ascii="Arial" w:hAnsi="Arial" w:cs="Arial"/>
          <w:color w:val="000000" w:themeColor="text1"/>
        </w:rPr>
        <w:t>ealing with Australian wildlife.</w:t>
      </w:r>
    </w:p>
    <w:p w:rsidR="00981AE0" w:rsidRPr="00981AE0" w:rsidRDefault="00981AE0" w:rsidP="00F0218D">
      <w:pPr>
        <w:pStyle w:val="ListParagraph"/>
        <w:numPr>
          <w:ilvl w:val="0"/>
          <w:numId w:val="12"/>
        </w:numPr>
        <w:jc w:val="both"/>
        <w:rPr>
          <w:rFonts w:ascii="Arial" w:hAnsi="Arial" w:cs="Arial"/>
          <w:color w:val="000000" w:themeColor="text1"/>
        </w:rPr>
      </w:pPr>
      <w:r w:rsidRPr="00981AE0">
        <w:rPr>
          <w:rFonts w:ascii="Arial" w:hAnsi="Arial" w:cs="Arial"/>
          <w:color w:val="000000" w:themeColor="text1"/>
        </w:rPr>
        <w:t>A ban on killing of any wild animal in retaliation</w:t>
      </w:r>
      <w:r w:rsidR="00896FB1">
        <w:rPr>
          <w:rFonts w:ascii="Arial" w:hAnsi="Arial" w:cs="Arial"/>
          <w:color w:val="000000" w:themeColor="text1"/>
        </w:rPr>
        <w:t>.</w:t>
      </w:r>
      <w:r w:rsidRPr="00981AE0">
        <w:rPr>
          <w:rFonts w:ascii="Arial" w:hAnsi="Arial" w:cs="Arial"/>
          <w:color w:val="000000" w:themeColor="text1"/>
        </w:rPr>
        <w:t xml:space="preserve"> </w:t>
      </w:r>
    </w:p>
    <w:p w:rsidR="00981AE0" w:rsidRPr="00896FB1" w:rsidRDefault="00981AE0" w:rsidP="00F0218D">
      <w:pPr>
        <w:pStyle w:val="ListParagraph"/>
        <w:numPr>
          <w:ilvl w:val="0"/>
          <w:numId w:val="12"/>
        </w:numPr>
        <w:jc w:val="both"/>
        <w:rPr>
          <w:rFonts w:ascii="Arial" w:hAnsi="Arial" w:cs="Arial"/>
          <w:color w:val="000000" w:themeColor="text1"/>
        </w:rPr>
      </w:pPr>
      <w:r w:rsidRPr="00981AE0">
        <w:rPr>
          <w:rFonts w:ascii="Arial" w:hAnsi="Arial" w:cs="Arial"/>
          <w:color w:val="000000" w:themeColor="text1"/>
        </w:rPr>
        <w:t>Reverse the decision by Government to make it illegal for wildlife controllers to promote wildlife conservation through the use of media</w:t>
      </w:r>
      <w:r w:rsidR="00896FB1">
        <w:rPr>
          <w:rFonts w:ascii="Arial" w:hAnsi="Arial" w:cs="Arial"/>
          <w:color w:val="000000" w:themeColor="text1"/>
        </w:rPr>
        <w:t>.</w:t>
      </w:r>
    </w:p>
    <w:p w:rsidR="00981AE0" w:rsidRPr="00981AE0" w:rsidRDefault="00981AE0" w:rsidP="00F0218D">
      <w:pPr>
        <w:pStyle w:val="ListParagraph"/>
        <w:numPr>
          <w:ilvl w:val="0"/>
          <w:numId w:val="12"/>
        </w:numPr>
        <w:jc w:val="both"/>
        <w:rPr>
          <w:rFonts w:ascii="Arial" w:hAnsi="Arial" w:cs="Arial"/>
          <w:color w:val="000000" w:themeColor="text1"/>
        </w:rPr>
      </w:pPr>
      <w:r w:rsidRPr="00981AE0">
        <w:rPr>
          <w:rFonts w:ascii="Arial" w:hAnsi="Arial" w:cs="Arial"/>
          <w:color w:val="000000" w:themeColor="text1"/>
        </w:rPr>
        <w:t>To provide shelters with adequate government funding</w:t>
      </w:r>
      <w:r w:rsidR="00896FB1">
        <w:rPr>
          <w:rFonts w:ascii="Arial" w:hAnsi="Arial" w:cs="Arial"/>
          <w:color w:val="000000" w:themeColor="text1"/>
        </w:rPr>
        <w:t>.</w:t>
      </w:r>
    </w:p>
    <w:p w:rsidR="00981AE0" w:rsidRPr="00981AE0" w:rsidRDefault="00981AE0" w:rsidP="00F0218D">
      <w:pPr>
        <w:pStyle w:val="ListParagraph"/>
        <w:numPr>
          <w:ilvl w:val="0"/>
          <w:numId w:val="12"/>
        </w:numPr>
        <w:jc w:val="both"/>
        <w:rPr>
          <w:rFonts w:ascii="Arial" w:hAnsi="Arial" w:cs="Arial"/>
          <w:color w:val="000000" w:themeColor="text1"/>
        </w:rPr>
      </w:pPr>
      <w:bookmarkStart w:id="0" w:name="_GoBack"/>
      <w:bookmarkEnd w:id="0"/>
      <w:r w:rsidRPr="00981AE0">
        <w:rPr>
          <w:rFonts w:ascii="Arial" w:hAnsi="Arial" w:cs="Arial"/>
          <w:color w:val="000000" w:themeColor="text1"/>
        </w:rPr>
        <w:t>Ban the use of glue traps, leg traps and steel jaw traps</w:t>
      </w:r>
      <w:r w:rsidR="00896FB1">
        <w:rPr>
          <w:rFonts w:ascii="Arial" w:hAnsi="Arial" w:cs="Arial"/>
          <w:color w:val="000000" w:themeColor="text1"/>
        </w:rPr>
        <w:t>.</w:t>
      </w:r>
    </w:p>
    <w:p w:rsidR="00981AE0" w:rsidRPr="00981AE0" w:rsidRDefault="00981AE0" w:rsidP="00981AE0">
      <w:pPr>
        <w:jc w:val="both"/>
        <w:rPr>
          <w:rFonts w:ascii="Arial" w:hAnsi="Arial" w:cs="Arial"/>
          <w:b/>
          <w:color w:val="000000" w:themeColor="text1"/>
          <w:sz w:val="28"/>
          <w:szCs w:val="28"/>
        </w:rPr>
      </w:pPr>
    </w:p>
    <w:p w:rsidR="00FA5B7E" w:rsidRDefault="00CC09B4" w:rsidP="00FA5B7E">
      <w:pPr>
        <w:pStyle w:val="ListParagraph"/>
        <w:numPr>
          <w:ilvl w:val="0"/>
          <w:numId w:val="1"/>
        </w:numPr>
        <w:jc w:val="both"/>
        <w:rPr>
          <w:rFonts w:ascii="Arial" w:hAnsi="Arial" w:cs="Arial"/>
          <w:b/>
          <w:color w:val="000000" w:themeColor="text1"/>
          <w:sz w:val="32"/>
          <w:szCs w:val="32"/>
        </w:rPr>
      </w:pPr>
      <w:r w:rsidRPr="00981AE0">
        <w:rPr>
          <w:rFonts w:ascii="Arial" w:hAnsi="Arial" w:cs="Arial"/>
          <w:b/>
          <w:color w:val="000000" w:themeColor="text1"/>
          <w:sz w:val="32"/>
          <w:szCs w:val="32"/>
        </w:rPr>
        <w:t>Positions</w:t>
      </w:r>
    </w:p>
    <w:p w:rsidR="00CC47C4" w:rsidRDefault="00CC47C4" w:rsidP="00CC47C4">
      <w:pPr>
        <w:spacing w:before="100" w:beforeAutospacing="1" w:after="100" w:afterAutospacing="1"/>
        <w:jc w:val="both"/>
        <w:outlineLvl w:val="3"/>
        <w:rPr>
          <w:rFonts w:ascii="Arial" w:hAnsi="Arial" w:cs="Arial"/>
          <w:bCs/>
          <w:color w:val="000000"/>
        </w:rPr>
      </w:pPr>
      <w:r w:rsidRPr="00CC47C4">
        <w:rPr>
          <w:rFonts w:ascii="Arial" w:hAnsi="Arial" w:cs="Arial"/>
          <w:bCs/>
          <w:color w:val="000000"/>
        </w:rPr>
        <w:t xml:space="preserve">The Executive Committee shall consist of a President, Deputy President, Secretary, Deputy Secretary, Treasurer, Deputy Treasurer and a Party Agent. </w:t>
      </w:r>
    </w:p>
    <w:p w:rsidR="00CC47C4" w:rsidRPr="00B07A9E" w:rsidRDefault="00CC47C4" w:rsidP="00B07A9E">
      <w:pPr>
        <w:spacing w:before="100" w:beforeAutospacing="1" w:after="100" w:afterAutospacing="1"/>
        <w:jc w:val="both"/>
        <w:outlineLvl w:val="3"/>
        <w:rPr>
          <w:rFonts w:ascii="Arial" w:hAnsi="Arial" w:cs="Arial"/>
          <w:bCs/>
          <w:color w:val="000000"/>
        </w:rPr>
      </w:pPr>
      <w:r w:rsidRPr="00CC47C4">
        <w:rPr>
          <w:rFonts w:ascii="Arial" w:hAnsi="Arial" w:cs="Arial"/>
          <w:bCs/>
          <w:color w:val="000000"/>
        </w:rPr>
        <w:t>Within the constraints of the constitution, the Executive Committee shall act on behalf of all members to establish and administer the national membership list and the rules of the party and to pursue the parties aims and objectives.</w:t>
      </w:r>
    </w:p>
    <w:p w:rsidR="00B07A9E" w:rsidRPr="00B07A9E" w:rsidRDefault="00CC47C4" w:rsidP="00B07A9E">
      <w:pPr>
        <w:pStyle w:val="ListParagraph"/>
        <w:numPr>
          <w:ilvl w:val="1"/>
          <w:numId w:val="1"/>
        </w:numPr>
        <w:jc w:val="both"/>
        <w:rPr>
          <w:rFonts w:ascii="Arial" w:hAnsi="Arial" w:cs="Arial"/>
          <w:b/>
          <w:color w:val="000000" w:themeColor="text1"/>
          <w:sz w:val="28"/>
          <w:szCs w:val="28"/>
        </w:rPr>
      </w:pPr>
      <w:r w:rsidRPr="00CC47C4">
        <w:rPr>
          <w:rFonts w:ascii="Arial" w:hAnsi="Arial" w:cs="Arial"/>
          <w:b/>
          <w:color w:val="000000" w:themeColor="text1"/>
          <w:sz w:val="28"/>
          <w:szCs w:val="28"/>
        </w:rPr>
        <w:t>President</w:t>
      </w:r>
    </w:p>
    <w:p w:rsidR="00B07A9E" w:rsidRPr="005168F3" w:rsidRDefault="00B07A9E" w:rsidP="00B07A9E">
      <w:pPr>
        <w:spacing w:before="100" w:beforeAutospacing="1" w:after="100" w:afterAutospacing="1"/>
        <w:jc w:val="both"/>
        <w:outlineLvl w:val="4"/>
        <w:rPr>
          <w:rFonts w:ascii="Arial" w:hAnsi="Arial" w:cs="Arial"/>
          <w:bCs/>
          <w:i/>
          <w:color w:val="000000"/>
        </w:rPr>
      </w:pPr>
      <w:r w:rsidRPr="005168F3">
        <w:rPr>
          <w:rFonts w:ascii="Arial" w:hAnsi="Arial" w:cs="Arial"/>
          <w:bCs/>
          <w:i/>
          <w:color w:val="000000"/>
        </w:rPr>
        <w:t>Duties and Responsibilities</w:t>
      </w:r>
      <w:r w:rsidR="00BB0CF6">
        <w:rPr>
          <w:rFonts w:ascii="Arial" w:hAnsi="Arial" w:cs="Arial"/>
          <w:bCs/>
          <w:i/>
          <w:color w:val="000000"/>
        </w:rPr>
        <w:t>;</w:t>
      </w:r>
    </w:p>
    <w:p w:rsidR="00B07A9E" w:rsidRPr="005168F3" w:rsidRDefault="00B07A9E" w:rsidP="00F0218D">
      <w:pPr>
        <w:numPr>
          <w:ilvl w:val="0"/>
          <w:numId w:val="13"/>
        </w:numPr>
        <w:spacing w:before="100" w:beforeAutospacing="1" w:after="100" w:afterAutospacing="1"/>
        <w:jc w:val="both"/>
        <w:rPr>
          <w:rFonts w:ascii="Arial" w:hAnsi="Arial" w:cs="Arial"/>
          <w:color w:val="000000"/>
        </w:rPr>
      </w:pPr>
      <w:r w:rsidRPr="005168F3">
        <w:rPr>
          <w:rFonts w:ascii="Arial" w:hAnsi="Arial" w:cs="Arial"/>
          <w:color w:val="000000"/>
        </w:rPr>
        <w:t>Lead and act as a coordinator for p</w:t>
      </w:r>
      <w:r w:rsidR="00BB0CF6">
        <w:rPr>
          <w:rFonts w:ascii="Arial" w:hAnsi="Arial" w:cs="Arial"/>
          <w:color w:val="000000"/>
        </w:rPr>
        <w:t>roviding direction of the party.</w:t>
      </w:r>
    </w:p>
    <w:p w:rsidR="00B07A9E" w:rsidRPr="005168F3" w:rsidRDefault="00B07A9E" w:rsidP="00F0218D">
      <w:pPr>
        <w:numPr>
          <w:ilvl w:val="0"/>
          <w:numId w:val="13"/>
        </w:numPr>
        <w:spacing w:before="100" w:beforeAutospacing="1" w:after="100" w:afterAutospacing="1"/>
        <w:jc w:val="both"/>
        <w:rPr>
          <w:rFonts w:ascii="Arial" w:hAnsi="Arial" w:cs="Arial"/>
          <w:color w:val="000000"/>
        </w:rPr>
      </w:pPr>
      <w:r w:rsidRPr="005168F3">
        <w:rPr>
          <w:rFonts w:ascii="Arial" w:hAnsi="Arial" w:cs="Arial"/>
          <w:color w:val="000000"/>
        </w:rPr>
        <w:t>Chair all meetings held by the Party</w:t>
      </w:r>
      <w:r w:rsidR="00BB0CF6">
        <w:rPr>
          <w:rFonts w:ascii="Arial" w:hAnsi="Arial" w:cs="Arial"/>
          <w:color w:val="000000"/>
        </w:rPr>
        <w:t>.</w:t>
      </w:r>
    </w:p>
    <w:p w:rsidR="00B07A9E" w:rsidRPr="005168F3" w:rsidRDefault="00B07A9E" w:rsidP="00F0218D">
      <w:pPr>
        <w:numPr>
          <w:ilvl w:val="0"/>
          <w:numId w:val="13"/>
        </w:numPr>
        <w:spacing w:before="100" w:beforeAutospacing="1" w:after="100" w:afterAutospacing="1"/>
        <w:jc w:val="both"/>
        <w:rPr>
          <w:rFonts w:ascii="Arial" w:hAnsi="Arial" w:cs="Arial"/>
          <w:color w:val="000000"/>
        </w:rPr>
      </w:pPr>
      <w:r w:rsidRPr="005168F3">
        <w:rPr>
          <w:rFonts w:ascii="Arial" w:hAnsi="Arial" w:cs="Arial"/>
          <w:color w:val="000000"/>
        </w:rPr>
        <w:t>Co-ordinate the activities of the Party.</w:t>
      </w:r>
    </w:p>
    <w:p w:rsidR="00B07A9E" w:rsidRPr="00B07A9E" w:rsidRDefault="00B07A9E" w:rsidP="00F0218D">
      <w:pPr>
        <w:numPr>
          <w:ilvl w:val="0"/>
          <w:numId w:val="13"/>
        </w:numPr>
        <w:spacing w:before="100" w:beforeAutospacing="1" w:after="100" w:afterAutospacing="1"/>
        <w:jc w:val="both"/>
        <w:rPr>
          <w:rFonts w:ascii="Arial" w:hAnsi="Arial" w:cs="Arial"/>
          <w:color w:val="000000"/>
        </w:rPr>
      </w:pPr>
      <w:r w:rsidRPr="005168F3">
        <w:rPr>
          <w:rFonts w:ascii="Arial" w:hAnsi="Arial" w:cs="Arial"/>
          <w:color w:val="000000"/>
        </w:rPr>
        <w:t>Take an active role in advocating and is the spokesperson of the Party</w:t>
      </w:r>
      <w:r w:rsidR="00BB0CF6">
        <w:rPr>
          <w:rFonts w:ascii="Arial" w:hAnsi="Arial" w:cs="Arial"/>
          <w:color w:val="000000"/>
        </w:rPr>
        <w:t>.</w:t>
      </w:r>
    </w:p>
    <w:p w:rsidR="00CC47C4" w:rsidRDefault="00CC47C4" w:rsidP="00CC47C4">
      <w:pPr>
        <w:pStyle w:val="ListParagraph"/>
        <w:numPr>
          <w:ilvl w:val="1"/>
          <w:numId w:val="1"/>
        </w:numPr>
        <w:jc w:val="both"/>
        <w:rPr>
          <w:rFonts w:ascii="Arial" w:hAnsi="Arial" w:cs="Arial"/>
          <w:b/>
          <w:color w:val="000000" w:themeColor="text1"/>
          <w:sz w:val="28"/>
          <w:szCs w:val="28"/>
        </w:rPr>
      </w:pPr>
      <w:r w:rsidRPr="00CC47C4">
        <w:rPr>
          <w:rFonts w:ascii="Arial" w:hAnsi="Arial" w:cs="Arial"/>
          <w:b/>
          <w:color w:val="000000" w:themeColor="text1"/>
          <w:sz w:val="28"/>
          <w:szCs w:val="28"/>
        </w:rPr>
        <w:t>Deputy President</w:t>
      </w:r>
    </w:p>
    <w:p w:rsidR="00B07A9E" w:rsidRPr="005168F3" w:rsidRDefault="00B07A9E" w:rsidP="00B07A9E">
      <w:pPr>
        <w:spacing w:before="100" w:beforeAutospacing="1" w:after="100" w:afterAutospacing="1"/>
        <w:jc w:val="both"/>
        <w:outlineLvl w:val="4"/>
        <w:rPr>
          <w:rFonts w:ascii="Arial" w:hAnsi="Arial" w:cs="Arial"/>
          <w:bCs/>
          <w:i/>
          <w:color w:val="000000"/>
        </w:rPr>
      </w:pPr>
      <w:r w:rsidRPr="005168F3">
        <w:rPr>
          <w:rFonts w:ascii="Arial" w:hAnsi="Arial" w:cs="Arial"/>
          <w:bCs/>
          <w:i/>
          <w:color w:val="000000"/>
        </w:rPr>
        <w:t>Duties and Responsibilities</w:t>
      </w:r>
      <w:r w:rsidR="00BB0CF6">
        <w:rPr>
          <w:rFonts w:ascii="Arial" w:hAnsi="Arial" w:cs="Arial"/>
          <w:bCs/>
          <w:i/>
          <w:color w:val="000000"/>
        </w:rPr>
        <w:t>;</w:t>
      </w:r>
    </w:p>
    <w:p w:rsidR="00B07A9E" w:rsidRPr="005168F3" w:rsidRDefault="00B07A9E" w:rsidP="00F0218D">
      <w:pPr>
        <w:numPr>
          <w:ilvl w:val="0"/>
          <w:numId w:val="14"/>
        </w:numPr>
        <w:spacing w:before="100" w:beforeAutospacing="1" w:after="100" w:afterAutospacing="1"/>
        <w:jc w:val="both"/>
        <w:rPr>
          <w:rFonts w:ascii="Arial" w:hAnsi="Arial" w:cs="Arial"/>
          <w:color w:val="000000"/>
        </w:rPr>
      </w:pPr>
      <w:r w:rsidRPr="005168F3">
        <w:rPr>
          <w:rFonts w:ascii="Arial" w:hAnsi="Arial" w:cs="Arial"/>
          <w:color w:val="000000"/>
        </w:rPr>
        <w:t>Assist the President with their duties in acc</w:t>
      </w:r>
      <w:r w:rsidR="00BB0CF6">
        <w:rPr>
          <w:rFonts w:ascii="Arial" w:hAnsi="Arial" w:cs="Arial"/>
          <w:color w:val="000000"/>
        </w:rPr>
        <w:t>ordance with this Constitution.</w:t>
      </w:r>
    </w:p>
    <w:p w:rsidR="00B07A9E" w:rsidRPr="00B07A9E" w:rsidRDefault="00B07A9E" w:rsidP="00F0218D">
      <w:pPr>
        <w:numPr>
          <w:ilvl w:val="0"/>
          <w:numId w:val="14"/>
        </w:numPr>
        <w:spacing w:before="100" w:beforeAutospacing="1" w:after="100" w:afterAutospacing="1"/>
        <w:jc w:val="both"/>
        <w:rPr>
          <w:rFonts w:ascii="Arial" w:hAnsi="Arial" w:cs="Arial"/>
          <w:color w:val="000000"/>
        </w:rPr>
      </w:pPr>
      <w:r w:rsidRPr="005168F3">
        <w:rPr>
          <w:rFonts w:ascii="Arial" w:hAnsi="Arial" w:cs="Arial"/>
          <w:color w:val="000000"/>
        </w:rPr>
        <w:t>If the President is unable to conduct their obligations under the Constitution, the Deputy is to substitute and fulfil those obligations.</w:t>
      </w:r>
    </w:p>
    <w:p w:rsidR="00CC47C4" w:rsidRDefault="00CC47C4" w:rsidP="00CC47C4">
      <w:pPr>
        <w:pStyle w:val="ListParagraph"/>
        <w:numPr>
          <w:ilvl w:val="1"/>
          <w:numId w:val="1"/>
        </w:numPr>
        <w:jc w:val="both"/>
        <w:rPr>
          <w:rFonts w:ascii="Arial" w:hAnsi="Arial" w:cs="Arial"/>
          <w:b/>
          <w:color w:val="000000" w:themeColor="text1"/>
          <w:sz w:val="28"/>
          <w:szCs w:val="28"/>
        </w:rPr>
      </w:pPr>
      <w:r w:rsidRPr="00CC47C4">
        <w:rPr>
          <w:rFonts w:ascii="Arial" w:hAnsi="Arial" w:cs="Arial"/>
          <w:b/>
          <w:color w:val="000000" w:themeColor="text1"/>
          <w:sz w:val="28"/>
          <w:szCs w:val="28"/>
        </w:rPr>
        <w:t>Secretary</w:t>
      </w:r>
    </w:p>
    <w:p w:rsidR="00B07A9E" w:rsidRPr="005168F3" w:rsidRDefault="00B07A9E" w:rsidP="00B07A9E">
      <w:pPr>
        <w:spacing w:before="100" w:beforeAutospacing="1" w:after="100" w:afterAutospacing="1"/>
        <w:jc w:val="both"/>
        <w:outlineLvl w:val="4"/>
        <w:rPr>
          <w:rFonts w:ascii="Arial" w:hAnsi="Arial" w:cs="Arial"/>
          <w:bCs/>
          <w:i/>
          <w:color w:val="000000"/>
        </w:rPr>
      </w:pPr>
      <w:r w:rsidRPr="005168F3">
        <w:rPr>
          <w:rFonts w:ascii="Arial" w:hAnsi="Arial" w:cs="Arial"/>
          <w:bCs/>
          <w:i/>
          <w:color w:val="000000"/>
        </w:rPr>
        <w:t>Duties and Responsibilities</w:t>
      </w:r>
      <w:r w:rsidR="00BB0CF6">
        <w:rPr>
          <w:rFonts w:ascii="Arial" w:hAnsi="Arial" w:cs="Arial"/>
          <w:bCs/>
          <w:i/>
          <w:color w:val="000000"/>
        </w:rPr>
        <w:t>;</w:t>
      </w:r>
    </w:p>
    <w:p w:rsidR="00B07A9E" w:rsidRPr="005168F3" w:rsidRDefault="00B07A9E" w:rsidP="00F0218D">
      <w:pPr>
        <w:numPr>
          <w:ilvl w:val="0"/>
          <w:numId w:val="15"/>
        </w:numPr>
        <w:spacing w:before="100" w:beforeAutospacing="1" w:after="100" w:afterAutospacing="1"/>
        <w:jc w:val="both"/>
        <w:rPr>
          <w:rFonts w:ascii="Arial" w:hAnsi="Arial" w:cs="Arial"/>
          <w:color w:val="000000"/>
        </w:rPr>
      </w:pPr>
      <w:r w:rsidRPr="005168F3">
        <w:rPr>
          <w:rFonts w:ascii="Arial" w:hAnsi="Arial" w:cs="Arial"/>
          <w:color w:val="000000"/>
        </w:rPr>
        <w:t>The Secretary fulfils the requirements and obligations of the position of Party Secretary defined in the </w:t>
      </w:r>
      <w:r w:rsidRPr="005168F3">
        <w:rPr>
          <w:rFonts w:ascii="Arial" w:hAnsi="Arial" w:cs="Arial"/>
          <w:i/>
          <w:iCs/>
          <w:color w:val="000000"/>
        </w:rPr>
        <w:t>Commonwealth Electoral Act 1918</w:t>
      </w:r>
      <w:r w:rsidRPr="005168F3">
        <w:rPr>
          <w:rFonts w:ascii="Arial" w:hAnsi="Arial" w:cs="Arial"/>
          <w:color w:val="000000"/>
        </w:rPr>
        <w:t>.</w:t>
      </w:r>
    </w:p>
    <w:p w:rsidR="00B07A9E" w:rsidRPr="005168F3" w:rsidRDefault="00B07A9E" w:rsidP="00F0218D">
      <w:pPr>
        <w:numPr>
          <w:ilvl w:val="0"/>
          <w:numId w:val="15"/>
        </w:numPr>
        <w:spacing w:before="100" w:beforeAutospacing="1" w:after="100" w:afterAutospacing="1"/>
        <w:jc w:val="both"/>
        <w:rPr>
          <w:rFonts w:ascii="Arial" w:hAnsi="Arial" w:cs="Arial"/>
          <w:color w:val="000000"/>
        </w:rPr>
      </w:pPr>
      <w:r w:rsidRPr="005168F3">
        <w:rPr>
          <w:rFonts w:ascii="Arial" w:hAnsi="Arial" w:cs="Arial"/>
          <w:color w:val="000000"/>
        </w:rPr>
        <w:t>Provide notice in advance to members of all official meetings</w:t>
      </w:r>
      <w:r w:rsidR="00BB0CF6">
        <w:rPr>
          <w:rFonts w:ascii="Arial" w:hAnsi="Arial" w:cs="Arial"/>
          <w:color w:val="000000"/>
        </w:rPr>
        <w:t>.</w:t>
      </w:r>
    </w:p>
    <w:p w:rsidR="00B07A9E" w:rsidRPr="005168F3" w:rsidRDefault="00B07A9E" w:rsidP="00F0218D">
      <w:pPr>
        <w:numPr>
          <w:ilvl w:val="0"/>
          <w:numId w:val="15"/>
        </w:numPr>
        <w:spacing w:before="100" w:beforeAutospacing="1" w:after="100" w:afterAutospacing="1"/>
        <w:jc w:val="both"/>
        <w:rPr>
          <w:rFonts w:ascii="Arial" w:hAnsi="Arial" w:cs="Arial"/>
          <w:color w:val="000000"/>
        </w:rPr>
      </w:pPr>
      <w:r w:rsidRPr="005168F3">
        <w:rPr>
          <w:rFonts w:ascii="Arial" w:hAnsi="Arial" w:cs="Arial"/>
          <w:color w:val="000000"/>
        </w:rPr>
        <w:t>Prepare schedules, agenda, and correspondence from members for submission to the meeting and record</w:t>
      </w:r>
      <w:r>
        <w:rPr>
          <w:rFonts w:ascii="Arial" w:hAnsi="Arial" w:cs="Arial"/>
          <w:color w:val="000000"/>
        </w:rPr>
        <w:t xml:space="preserve"> attendance of persons present </w:t>
      </w:r>
      <w:r w:rsidRPr="005168F3">
        <w:rPr>
          <w:rFonts w:ascii="Arial" w:hAnsi="Arial" w:cs="Arial"/>
          <w:color w:val="000000"/>
        </w:rPr>
        <w:t>and arrange for minutes or logs to be recorded.</w:t>
      </w:r>
    </w:p>
    <w:p w:rsidR="00B07A9E" w:rsidRPr="005168F3" w:rsidRDefault="00B07A9E" w:rsidP="00F0218D">
      <w:pPr>
        <w:numPr>
          <w:ilvl w:val="0"/>
          <w:numId w:val="15"/>
        </w:numPr>
        <w:spacing w:before="100" w:beforeAutospacing="1" w:after="100" w:afterAutospacing="1"/>
        <w:jc w:val="both"/>
        <w:rPr>
          <w:rFonts w:ascii="Arial" w:hAnsi="Arial" w:cs="Arial"/>
          <w:color w:val="000000"/>
        </w:rPr>
      </w:pPr>
      <w:r w:rsidRPr="005168F3">
        <w:rPr>
          <w:rFonts w:ascii="Arial" w:hAnsi="Arial" w:cs="Arial"/>
          <w:color w:val="000000"/>
        </w:rPr>
        <w:t>Co-ordinate official correspondence of the Party</w:t>
      </w:r>
      <w:r w:rsidR="00BB0CF6">
        <w:rPr>
          <w:rFonts w:ascii="Arial" w:hAnsi="Arial" w:cs="Arial"/>
          <w:color w:val="000000"/>
        </w:rPr>
        <w:t>.</w:t>
      </w:r>
    </w:p>
    <w:p w:rsidR="00B07A9E" w:rsidRPr="005168F3" w:rsidRDefault="00B07A9E" w:rsidP="00F0218D">
      <w:pPr>
        <w:numPr>
          <w:ilvl w:val="0"/>
          <w:numId w:val="15"/>
        </w:numPr>
        <w:spacing w:before="100" w:beforeAutospacing="1" w:after="100" w:afterAutospacing="1"/>
        <w:jc w:val="both"/>
        <w:rPr>
          <w:rFonts w:ascii="Arial" w:hAnsi="Arial" w:cs="Arial"/>
          <w:color w:val="000000"/>
        </w:rPr>
      </w:pPr>
      <w:r w:rsidRPr="005168F3">
        <w:rPr>
          <w:rFonts w:ascii="Arial" w:hAnsi="Arial" w:cs="Arial"/>
          <w:color w:val="000000"/>
        </w:rPr>
        <w:t>Maintain the party register, in accordance with </w:t>
      </w:r>
      <w:r w:rsidRPr="005168F3">
        <w:rPr>
          <w:rFonts w:ascii="Arial" w:hAnsi="Arial" w:cs="Arial"/>
          <w:i/>
          <w:iCs/>
          <w:color w:val="000000"/>
        </w:rPr>
        <w:t>Commonwealth Electoral Act 1918</w:t>
      </w:r>
      <w:r w:rsidRPr="005168F3">
        <w:rPr>
          <w:rFonts w:ascii="Arial" w:hAnsi="Arial" w:cs="Arial"/>
          <w:color w:val="000000"/>
        </w:rPr>
        <w:t>.</w:t>
      </w:r>
    </w:p>
    <w:p w:rsidR="00B07A9E" w:rsidRPr="005168F3" w:rsidRDefault="00B07A9E" w:rsidP="00F0218D">
      <w:pPr>
        <w:numPr>
          <w:ilvl w:val="0"/>
          <w:numId w:val="15"/>
        </w:numPr>
        <w:spacing w:before="100" w:beforeAutospacing="1" w:after="100" w:afterAutospacing="1"/>
        <w:jc w:val="both"/>
        <w:rPr>
          <w:rFonts w:ascii="Arial" w:hAnsi="Arial" w:cs="Arial"/>
          <w:color w:val="000000"/>
        </w:rPr>
      </w:pPr>
      <w:r w:rsidRPr="005168F3">
        <w:rPr>
          <w:rFonts w:ascii="Arial" w:hAnsi="Arial" w:cs="Arial"/>
          <w:color w:val="000000"/>
        </w:rPr>
        <w:t>Maintain custody of all documents, statements and records of the Party, and except for those documents that are otherwise accounted for in this Constitution, by other officers.</w:t>
      </w:r>
    </w:p>
    <w:p w:rsidR="00B07A9E" w:rsidRPr="00B07A9E" w:rsidRDefault="00B07A9E" w:rsidP="00F0218D">
      <w:pPr>
        <w:numPr>
          <w:ilvl w:val="0"/>
          <w:numId w:val="15"/>
        </w:numPr>
        <w:spacing w:before="100" w:beforeAutospacing="1" w:after="100" w:afterAutospacing="1"/>
        <w:jc w:val="both"/>
        <w:rPr>
          <w:rFonts w:ascii="Arial" w:hAnsi="Arial" w:cs="Arial"/>
          <w:color w:val="000000"/>
        </w:rPr>
      </w:pPr>
      <w:r w:rsidRPr="005168F3">
        <w:rPr>
          <w:rFonts w:ascii="Arial" w:hAnsi="Arial" w:cs="Arial"/>
          <w:color w:val="000000"/>
        </w:rPr>
        <w:t>Briefly minute, or delegate responsibility for minuting, listing the decisions of meetings of the Party and ensure publication at the earliest possible convenience</w:t>
      </w:r>
      <w:r w:rsidR="00BB0CF6">
        <w:rPr>
          <w:rFonts w:ascii="Arial" w:hAnsi="Arial" w:cs="Arial"/>
          <w:color w:val="000000"/>
        </w:rPr>
        <w:t>.</w:t>
      </w:r>
    </w:p>
    <w:p w:rsidR="00CC47C4" w:rsidRDefault="00CC47C4" w:rsidP="00CC47C4">
      <w:pPr>
        <w:pStyle w:val="ListParagraph"/>
        <w:numPr>
          <w:ilvl w:val="1"/>
          <w:numId w:val="1"/>
        </w:numPr>
        <w:jc w:val="both"/>
        <w:rPr>
          <w:rFonts w:ascii="Arial" w:hAnsi="Arial" w:cs="Arial"/>
          <w:b/>
          <w:color w:val="000000" w:themeColor="text1"/>
          <w:sz w:val="28"/>
          <w:szCs w:val="28"/>
        </w:rPr>
      </w:pPr>
      <w:r w:rsidRPr="00CC47C4">
        <w:rPr>
          <w:rFonts w:ascii="Arial" w:hAnsi="Arial" w:cs="Arial"/>
          <w:b/>
          <w:color w:val="000000" w:themeColor="text1"/>
          <w:sz w:val="28"/>
          <w:szCs w:val="28"/>
        </w:rPr>
        <w:t>Deputy Secretary</w:t>
      </w:r>
    </w:p>
    <w:p w:rsidR="00B07A9E" w:rsidRPr="005168F3" w:rsidRDefault="00B07A9E" w:rsidP="00B07A9E">
      <w:pPr>
        <w:spacing w:before="100" w:beforeAutospacing="1" w:after="100" w:afterAutospacing="1"/>
        <w:jc w:val="both"/>
        <w:outlineLvl w:val="4"/>
        <w:rPr>
          <w:rFonts w:ascii="Arial" w:hAnsi="Arial" w:cs="Arial"/>
          <w:bCs/>
          <w:i/>
          <w:color w:val="000000"/>
        </w:rPr>
      </w:pPr>
      <w:r w:rsidRPr="005168F3">
        <w:rPr>
          <w:rFonts w:ascii="Arial" w:hAnsi="Arial" w:cs="Arial"/>
          <w:bCs/>
          <w:i/>
          <w:color w:val="000000"/>
        </w:rPr>
        <w:lastRenderedPageBreak/>
        <w:t>Duties and Responsibilities</w:t>
      </w:r>
      <w:r w:rsidR="00BB0CF6">
        <w:rPr>
          <w:rFonts w:ascii="Arial" w:hAnsi="Arial" w:cs="Arial"/>
          <w:bCs/>
          <w:i/>
          <w:color w:val="000000"/>
        </w:rPr>
        <w:t>;</w:t>
      </w:r>
    </w:p>
    <w:p w:rsidR="00B07A9E" w:rsidRPr="005168F3" w:rsidRDefault="00B07A9E" w:rsidP="00F0218D">
      <w:pPr>
        <w:numPr>
          <w:ilvl w:val="0"/>
          <w:numId w:val="16"/>
        </w:numPr>
        <w:spacing w:before="100" w:beforeAutospacing="1" w:after="100" w:afterAutospacing="1"/>
        <w:jc w:val="both"/>
        <w:rPr>
          <w:rFonts w:ascii="Arial" w:hAnsi="Arial" w:cs="Arial"/>
          <w:color w:val="000000"/>
        </w:rPr>
      </w:pPr>
      <w:r w:rsidRPr="005168F3">
        <w:rPr>
          <w:rFonts w:ascii="Arial" w:hAnsi="Arial" w:cs="Arial"/>
          <w:color w:val="000000"/>
        </w:rPr>
        <w:t>Assist the Secretary with their duties in accordance with this Constitution.</w:t>
      </w:r>
    </w:p>
    <w:p w:rsidR="00B07A9E" w:rsidRPr="00B07A9E" w:rsidRDefault="00B07A9E" w:rsidP="00F0218D">
      <w:pPr>
        <w:numPr>
          <w:ilvl w:val="0"/>
          <w:numId w:val="16"/>
        </w:numPr>
        <w:spacing w:before="100" w:beforeAutospacing="1" w:after="100" w:afterAutospacing="1"/>
        <w:jc w:val="both"/>
        <w:rPr>
          <w:rFonts w:ascii="Arial" w:hAnsi="Arial" w:cs="Arial"/>
          <w:color w:val="000000"/>
        </w:rPr>
      </w:pPr>
      <w:r w:rsidRPr="005168F3">
        <w:rPr>
          <w:rFonts w:ascii="Arial" w:hAnsi="Arial" w:cs="Arial"/>
          <w:color w:val="000000"/>
        </w:rPr>
        <w:t>If the Secretary is unable (on a temporary basis) to conduct their obligations under the Constitution, the Deputy is to substitute and fulfil those obligations.</w:t>
      </w:r>
    </w:p>
    <w:p w:rsidR="00CC47C4" w:rsidRDefault="00CC47C4" w:rsidP="00CC47C4">
      <w:pPr>
        <w:pStyle w:val="ListParagraph"/>
        <w:numPr>
          <w:ilvl w:val="1"/>
          <w:numId w:val="1"/>
        </w:numPr>
        <w:jc w:val="both"/>
        <w:rPr>
          <w:rFonts w:ascii="Arial" w:hAnsi="Arial" w:cs="Arial"/>
          <w:b/>
          <w:color w:val="000000" w:themeColor="text1"/>
          <w:sz w:val="28"/>
          <w:szCs w:val="28"/>
        </w:rPr>
      </w:pPr>
      <w:r w:rsidRPr="00CC47C4">
        <w:rPr>
          <w:rFonts w:ascii="Arial" w:hAnsi="Arial" w:cs="Arial"/>
          <w:b/>
          <w:color w:val="000000" w:themeColor="text1"/>
          <w:sz w:val="28"/>
          <w:szCs w:val="28"/>
        </w:rPr>
        <w:t>Treasurer</w:t>
      </w:r>
    </w:p>
    <w:p w:rsidR="00B07A9E" w:rsidRPr="005168F3" w:rsidRDefault="00B07A9E" w:rsidP="00B07A9E">
      <w:pPr>
        <w:spacing w:before="100" w:beforeAutospacing="1" w:after="100" w:afterAutospacing="1"/>
        <w:jc w:val="both"/>
        <w:outlineLvl w:val="4"/>
        <w:rPr>
          <w:rFonts w:ascii="Arial" w:hAnsi="Arial" w:cs="Arial"/>
          <w:bCs/>
          <w:i/>
          <w:color w:val="000000"/>
        </w:rPr>
      </w:pPr>
      <w:r w:rsidRPr="005168F3">
        <w:rPr>
          <w:rFonts w:ascii="Arial" w:hAnsi="Arial" w:cs="Arial"/>
          <w:bCs/>
          <w:i/>
          <w:color w:val="000000"/>
        </w:rPr>
        <w:t>Duties and Responsibilities</w:t>
      </w:r>
      <w:r w:rsidR="00BB0CF6">
        <w:rPr>
          <w:rFonts w:ascii="Arial" w:hAnsi="Arial" w:cs="Arial"/>
          <w:bCs/>
          <w:i/>
          <w:color w:val="000000"/>
        </w:rPr>
        <w:t>;</w:t>
      </w:r>
    </w:p>
    <w:p w:rsidR="00B07A9E" w:rsidRPr="005168F3" w:rsidRDefault="00B07A9E" w:rsidP="00F0218D">
      <w:pPr>
        <w:numPr>
          <w:ilvl w:val="0"/>
          <w:numId w:val="17"/>
        </w:numPr>
        <w:spacing w:before="100" w:beforeAutospacing="1" w:after="100" w:afterAutospacing="1"/>
        <w:jc w:val="both"/>
        <w:rPr>
          <w:rFonts w:ascii="Arial" w:hAnsi="Arial" w:cs="Arial"/>
          <w:color w:val="000000"/>
        </w:rPr>
      </w:pPr>
      <w:r w:rsidRPr="005168F3">
        <w:rPr>
          <w:rFonts w:ascii="Arial" w:hAnsi="Arial" w:cs="Arial"/>
          <w:color w:val="000000"/>
        </w:rPr>
        <w:t>The receipt of all monies paid to the Party, the issuing of all receipts and the deposit of such monies into accounts determined by the Party.</w:t>
      </w:r>
    </w:p>
    <w:p w:rsidR="00B07A9E" w:rsidRPr="005168F3" w:rsidRDefault="00B07A9E" w:rsidP="00F0218D">
      <w:pPr>
        <w:numPr>
          <w:ilvl w:val="0"/>
          <w:numId w:val="17"/>
        </w:numPr>
        <w:spacing w:before="100" w:beforeAutospacing="1" w:after="100" w:afterAutospacing="1"/>
        <w:jc w:val="both"/>
        <w:rPr>
          <w:rFonts w:ascii="Arial" w:hAnsi="Arial" w:cs="Arial"/>
          <w:color w:val="000000"/>
        </w:rPr>
      </w:pPr>
      <w:r w:rsidRPr="005168F3">
        <w:rPr>
          <w:rFonts w:ascii="Arial" w:hAnsi="Arial" w:cs="Arial"/>
          <w:color w:val="000000"/>
        </w:rPr>
        <w:t>Develop and ensure security and accountability measures for all receipts and payments are followed.</w:t>
      </w:r>
    </w:p>
    <w:p w:rsidR="00B07A9E" w:rsidRPr="005168F3" w:rsidRDefault="00B07A9E" w:rsidP="00F0218D">
      <w:pPr>
        <w:numPr>
          <w:ilvl w:val="0"/>
          <w:numId w:val="17"/>
        </w:numPr>
        <w:spacing w:before="100" w:beforeAutospacing="1" w:after="100" w:afterAutospacing="1"/>
        <w:jc w:val="both"/>
        <w:rPr>
          <w:rFonts w:ascii="Arial" w:hAnsi="Arial" w:cs="Arial"/>
          <w:color w:val="000000"/>
        </w:rPr>
      </w:pPr>
      <w:r w:rsidRPr="005168F3">
        <w:rPr>
          <w:rFonts w:ascii="Arial" w:hAnsi="Arial" w:cs="Arial"/>
          <w:color w:val="000000"/>
        </w:rPr>
        <w:t>Submit an Annual Financial Report to the Party, detailing balance sheets, financial statements and relevant particulars.</w:t>
      </w:r>
    </w:p>
    <w:p w:rsidR="00B07A9E" w:rsidRPr="005168F3" w:rsidRDefault="00B07A9E" w:rsidP="00F0218D">
      <w:pPr>
        <w:numPr>
          <w:ilvl w:val="0"/>
          <w:numId w:val="17"/>
        </w:numPr>
        <w:spacing w:before="100" w:beforeAutospacing="1" w:after="100" w:afterAutospacing="1"/>
        <w:jc w:val="both"/>
        <w:rPr>
          <w:rFonts w:ascii="Arial" w:hAnsi="Arial" w:cs="Arial"/>
          <w:color w:val="000000"/>
        </w:rPr>
      </w:pPr>
      <w:r w:rsidRPr="005168F3">
        <w:rPr>
          <w:rFonts w:ascii="Arial" w:hAnsi="Arial" w:cs="Arial"/>
          <w:color w:val="000000"/>
        </w:rPr>
        <w:t>Maintain adequate controls over Party finances and all financial records, documents, securities ensuring smooth transition when position is transferred.</w:t>
      </w:r>
    </w:p>
    <w:p w:rsidR="00B07A9E" w:rsidRPr="00B07A9E" w:rsidRDefault="00B07A9E" w:rsidP="00F0218D">
      <w:pPr>
        <w:numPr>
          <w:ilvl w:val="0"/>
          <w:numId w:val="17"/>
        </w:numPr>
        <w:spacing w:before="100" w:beforeAutospacing="1" w:after="100" w:afterAutospacing="1"/>
        <w:jc w:val="both"/>
        <w:rPr>
          <w:rFonts w:ascii="Arial" w:hAnsi="Arial" w:cs="Arial"/>
          <w:color w:val="000000"/>
        </w:rPr>
      </w:pPr>
      <w:r w:rsidRPr="005168F3">
        <w:rPr>
          <w:rFonts w:ascii="Arial" w:hAnsi="Arial" w:cs="Arial"/>
          <w:color w:val="000000"/>
        </w:rPr>
        <w:t>Ensure that all book keeping is conducted by an appropriately skilled person, and all documents conform to relevant legislation and regulations and this Constitution.</w:t>
      </w:r>
    </w:p>
    <w:p w:rsidR="00CC47C4" w:rsidRDefault="00CC47C4" w:rsidP="00CC47C4">
      <w:pPr>
        <w:pStyle w:val="ListParagraph"/>
        <w:numPr>
          <w:ilvl w:val="1"/>
          <w:numId w:val="1"/>
        </w:numPr>
        <w:jc w:val="both"/>
        <w:rPr>
          <w:rFonts w:ascii="Arial" w:hAnsi="Arial" w:cs="Arial"/>
          <w:b/>
          <w:color w:val="000000" w:themeColor="text1"/>
          <w:sz w:val="28"/>
          <w:szCs w:val="28"/>
        </w:rPr>
      </w:pPr>
      <w:r w:rsidRPr="00CC47C4">
        <w:rPr>
          <w:rFonts w:ascii="Arial" w:hAnsi="Arial" w:cs="Arial"/>
          <w:b/>
          <w:color w:val="000000" w:themeColor="text1"/>
          <w:sz w:val="28"/>
          <w:szCs w:val="28"/>
        </w:rPr>
        <w:t>Deputy Treasurer</w:t>
      </w:r>
    </w:p>
    <w:p w:rsidR="00B07A9E" w:rsidRPr="005168F3" w:rsidRDefault="00B07A9E" w:rsidP="00B07A9E">
      <w:pPr>
        <w:spacing w:before="100" w:beforeAutospacing="1" w:after="100" w:afterAutospacing="1"/>
        <w:jc w:val="both"/>
        <w:outlineLvl w:val="4"/>
        <w:rPr>
          <w:rFonts w:ascii="Arial" w:hAnsi="Arial" w:cs="Arial"/>
          <w:bCs/>
          <w:i/>
          <w:color w:val="000000"/>
        </w:rPr>
      </w:pPr>
      <w:r w:rsidRPr="005168F3">
        <w:rPr>
          <w:rFonts w:ascii="Arial" w:hAnsi="Arial" w:cs="Arial"/>
          <w:bCs/>
          <w:i/>
          <w:color w:val="000000"/>
        </w:rPr>
        <w:t>Duties and Responsibilities</w:t>
      </w:r>
      <w:r w:rsidR="00BB0CF6">
        <w:rPr>
          <w:rFonts w:ascii="Arial" w:hAnsi="Arial" w:cs="Arial"/>
          <w:bCs/>
          <w:i/>
          <w:color w:val="000000"/>
        </w:rPr>
        <w:t>;</w:t>
      </w:r>
    </w:p>
    <w:p w:rsidR="00B07A9E" w:rsidRPr="005168F3" w:rsidRDefault="00B07A9E" w:rsidP="00F0218D">
      <w:pPr>
        <w:numPr>
          <w:ilvl w:val="0"/>
          <w:numId w:val="8"/>
        </w:numPr>
        <w:spacing w:before="100" w:beforeAutospacing="1" w:after="100" w:afterAutospacing="1"/>
        <w:jc w:val="both"/>
        <w:rPr>
          <w:rFonts w:ascii="Arial" w:hAnsi="Arial" w:cs="Arial"/>
          <w:color w:val="000000"/>
        </w:rPr>
      </w:pPr>
      <w:r w:rsidRPr="005168F3">
        <w:rPr>
          <w:rFonts w:ascii="Arial" w:hAnsi="Arial" w:cs="Arial"/>
          <w:color w:val="000000"/>
        </w:rPr>
        <w:t>Assist the Treasurer with their duties in accordance with this Constitution.</w:t>
      </w:r>
    </w:p>
    <w:p w:rsidR="00B07A9E" w:rsidRPr="00B07A9E" w:rsidRDefault="00B07A9E" w:rsidP="00F0218D">
      <w:pPr>
        <w:numPr>
          <w:ilvl w:val="0"/>
          <w:numId w:val="8"/>
        </w:numPr>
        <w:spacing w:before="100" w:beforeAutospacing="1" w:after="100" w:afterAutospacing="1"/>
        <w:jc w:val="both"/>
        <w:rPr>
          <w:rFonts w:ascii="Arial" w:hAnsi="Arial" w:cs="Arial"/>
          <w:color w:val="000000"/>
        </w:rPr>
      </w:pPr>
      <w:r w:rsidRPr="005168F3">
        <w:rPr>
          <w:rFonts w:ascii="Arial" w:hAnsi="Arial" w:cs="Arial"/>
          <w:color w:val="000000"/>
        </w:rPr>
        <w:t>If the Treasurer is unable (on a temporary basis) to conduct their obligations under the Constitution, the Deputy is to substitute and fulfil those obligations.</w:t>
      </w:r>
    </w:p>
    <w:p w:rsidR="00CC47C4" w:rsidRDefault="00CC47C4" w:rsidP="00CC47C4">
      <w:pPr>
        <w:pStyle w:val="ListParagraph"/>
        <w:numPr>
          <w:ilvl w:val="1"/>
          <w:numId w:val="1"/>
        </w:numPr>
        <w:jc w:val="both"/>
        <w:rPr>
          <w:rFonts w:ascii="Arial" w:hAnsi="Arial" w:cs="Arial"/>
          <w:b/>
          <w:color w:val="000000" w:themeColor="text1"/>
          <w:sz w:val="28"/>
          <w:szCs w:val="28"/>
        </w:rPr>
      </w:pPr>
      <w:r w:rsidRPr="00CC47C4">
        <w:rPr>
          <w:rFonts w:ascii="Arial" w:hAnsi="Arial" w:cs="Arial"/>
          <w:b/>
          <w:color w:val="000000" w:themeColor="text1"/>
          <w:sz w:val="28"/>
          <w:szCs w:val="28"/>
        </w:rPr>
        <w:t>Party Agent</w:t>
      </w:r>
    </w:p>
    <w:p w:rsidR="00B07A9E" w:rsidRPr="005168F3" w:rsidRDefault="00B07A9E" w:rsidP="00B07A9E">
      <w:pPr>
        <w:spacing w:before="100" w:beforeAutospacing="1" w:after="100" w:afterAutospacing="1"/>
        <w:jc w:val="both"/>
        <w:outlineLvl w:val="4"/>
        <w:rPr>
          <w:rFonts w:ascii="Arial" w:hAnsi="Arial" w:cs="Arial"/>
          <w:bCs/>
          <w:i/>
          <w:color w:val="000000"/>
        </w:rPr>
      </w:pPr>
      <w:r w:rsidRPr="005168F3">
        <w:rPr>
          <w:rFonts w:ascii="Arial" w:hAnsi="Arial" w:cs="Arial"/>
          <w:bCs/>
          <w:i/>
          <w:color w:val="000000"/>
        </w:rPr>
        <w:t>Duties and Responsibilities</w:t>
      </w:r>
      <w:r w:rsidR="00BB0CF6">
        <w:rPr>
          <w:rFonts w:ascii="Arial" w:hAnsi="Arial" w:cs="Arial"/>
          <w:bCs/>
          <w:i/>
          <w:color w:val="000000"/>
        </w:rPr>
        <w:t>;</w:t>
      </w:r>
    </w:p>
    <w:p w:rsidR="00B07A9E" w:rsidRPr="005168F3" w:rsidRDefault="00B07A9E" w:rsidP="00F0218D">
      <w:pPr>
        <w:numPr>
          <w:ilvl w:val="0"/>
          <w:numId w:val="18"/>
        </w:numPr>
        <w:spacing w:before="100" w:beforeAutospacing="1" w:after="100" w:afterAutospacing="1"/>
        <w:jc w:val="both"/>
        <w:rPr>
          <w:rFonts w:ascii="Arial" w:hAnsi="Arial" w:cs="Arial"/>
          <w:color w:val="000000"/>
        </w:rPr>
      </w:pPr>
      <w:r w:rsidRPr="005168F3">
        <w:rPr>
          <w:rFonts w:ascii="Arial" w:hAnsi="Arial" w:cs="Arial"/>
          <w:color w:val="000000"/>
        </w:rPr>
        <w:t>The Registered Officer fulfils the requirements and obligations of the position of the same name defined in the </w:t>
      </w:r>
      <w:r w:rsidRPr="005168F3">
        <w:rPr>
          <w:rFonts w:ascii="Arial" w:hAnsi="Arial" w:cs="Arial"/>
          <w:i/>
          <w:iCs/>
          <w:color w:val="000000"/>
        </w:rPr>
        <w:t>Commonwealth Electoral Act 1918</w:t>
      </w:r>
      <w:r w:rsidRPr="005168F3">
        <w:rPr>
          <w:rFonts w:ascii="Arial" w:hAnsi="Arial" w:cs="Arial"/>
          <w:color w:val="000000"/>
        </w:rPr>
        <w:t>.</w:t>
      </w:r>
    </w:p>
    <w:p w:rsidR="00B07A9E" w:rsidRDefault="00B07A9E" w:rsidP="00F0218D">
      <w:pPr>
        <w:numPr>
          <w:ilvl w:val="0"/>
          <w:numId w:val="18"/>
        </w:numPr>
        <w:spacing w:before="100" w:beforeAutospacing="1" w:after="100" w:afterAutospacing="1"/>
        <w:jc w:val="both"/>
        <w:rPr>
          <w:rFonts w:ascii="Arial" w:hAnsi="Arial" w:cs="Arial"/>
          <w:color w:val="000000"/>
        </w:rPr>
      </w:pPr>
      <w:r w:rsidRPr="005168F3">
        <w:rPr>
          <w:rFonts w:ascii="Arial" w:hAnsi="Arial" w:cs="Arial"/>
          <w:color w:val="000000"/>
        </w:rPr>
        <w:t>The Registered Officer will fulfil the requiremen</w:t>
      </w:r>
      <w:r>
        <w:rPr>
          <w:rFonts w:ascii="Arial" w:hAnsi="Arial" w:cs="Arial"/>
          <w:color w:val="000000"/>
        </w:rPr>
        <w:t>ts and obligations of the Party</w:t>
      </w:r>
      <w:r w:rsidR="00BB0CF6">
        <w:rPr>
          <w:rFonts w:ascii="Arial" w:hAnsi="Arial" w:cs="Arial"/>
          <w:color w:val="000000"/>
        </w:rPr>
        <w:t>.</w:t>
      </w:r>
    </w:p>
    <w:p w:rsidR="00FA5B7E" w:rsidRDefault="00B07A9E" w:rsidP="00F0218D">
      <w:pPr>
        <w:numPr>
          <w:ilvl w:val="0"/>
          <w:numId w:val="18"/>
        </w:numPr>
        <w:spacing w:before="100" w:beforeAutospacing="1" w:after="100" w:afterAutospacing="1"/>
        <w:jc w:val="both"/>
        <w:rPr>
          <w:rFonts w:ascii="Arial" w:hAnsi="Arial" w:cs="Arial"/>
          <w:color w:val="000000"/>
        </w:rPr>
      </w:pPr>
      <w:r w:rsidRPr="00B34B05">
        <w:rPr>
          <w:rFonts w:ascii="Arial" w:hAnsi="Arial" w:cs="Arial"/>
          <w:color w:val="000000"/>
        </w:rPr>
        <w:t>Agent as defined in the </w:t>
      </w:r>
      <w:r w:rsidRPr="00B34B05">
        <w:rPr>
          <w:rFonts w:ascii="Arial" w:hAnsi="Arial" w:cs="Arial"/>
          <w:i/>
          <w:iCs/>
          <w:color w:val="000000"/>
        </w:rPr>
        <w:t>Commonwealth Electoral Act 1918</w:t>
      </w:r>
      <w:r w:rsidRPr="00B34B05">
        <w:rPr>
          <w:rFonts w:ascii="Arial" w:hAnsi="Arial" w:cs="Arial"/>
          <w:color w:val="000000"/>
        </w:rPr>
        <w:t>.</w:t>
      </w:r>
    </w:p>
    <w:p w:rsidR="00997C83" w:rsidRPr="00BB0CF6" w:rsidRDefault="00997C83" w:rsidP="00997C83">
      <w:pPr>
        <w:spacing w:before="100" w:beforeAutospacing="1" w:after="100" w:afterAutospacing="1"/>
        <w:jc w:val="both"/>
        <w:rPr>
          <w:rFonts w:ascii="Arial" w:hAnsi="Arial" w:cs="Arial"/>
          <w:color w:val="000000"/>
        </w:rPr>
      </w:pPr>
    </w:p>
    <w:p w:rsidR="00CC09B4" w:rsidRDefault="00CC09B4" w:rsidP="00F07C5E">
      <w:pPr>
        <w:pStyle w:val="ListParagraph"/>
        <w:numPr>
          <w:ilvl w:val="0"/>
          <w:numId w:val="1"/>
        </w:numPr>
        <w:jc w:val="both"/>
        <w:rPr>
          <w:rFonts w:ascii="Arial" w:hAnsi="Arial" w:cs="Arial"/>
          <w:b/>
          <w:color w:val="000000" w:themeColor="text1"/>
          <w:sz w:val="32"/>
          <w:szCs w:val="32"/>
        </w:rPr>
      </w:pPr>
      <w:r w:rsidRPr="00981AE0">
        <w:rPr>
          <w:rFonts w:ascii="Arial" w:hAnsi="Arial" w:cs="Arial"/>
          <w:b/>
          <w:color w:val="000000" w:themeColor="text1"/>
          <w:sz w:val="32"/>
          <w:szCs w:val="32"/>
        </w:rPr>
        <w:t>Membership</w:t>
      </w:r>
    </w:p>
    <w:p w:rsidR="00BB0CF6" w:rsidRDefault="00BB0CF6" w:rsidP="00BB0CF6">
      <w:pPr>
        <w:pStyle w:val="ListParagraph"/>
        <w:ind w:left="820"/>
        <w:jc w:val="both"/>
        <w:rPr>
          <w:rFonts w:ascii="Arial" w:hAnsi="Arial" w:cs="Arial"/>
          <w:b/>
          <w:color w:val="000000" w:themeColor="text1"/>
          <w:sz w:val="32"/>
          <w:szCs w:val="32"/>
        </w:rPr>
      </w:pPr>
    </w:p>
    <w:p w:rsidR="00BB0CF6" w:rsidRDefault="00BB0CF6" w:rsidP="00BB0CF6">
      <w:pPr>
        <w:pStyle w:val="ListParagraph"/>
        <w:numPr>
          <w:ilvl w:val="1"/>
          <w:numId w:val="1"/>
        </w:numPr>
        <w:jc w:val="both"/>
        <w:rPr>
          <w:rFonts w:ascii="Arial" w:hAnsi="Arial" w:cs="Arial"/>
          <w:b/>
          <w:color w:val="000000" w:themeColor="text1"/>
          <w:sz w:val="32"/>
          <w:szCs w:val="32"/>
        </w:rPr>
      </w:pPr>
      <w:r>
        <w:rPr>
          <w:rFonts w:ascii="Arial" w:hAnsi="Arial" w:cs="Arial"/>
          <w:b/>
          <w:color w:val="000000" w:themeColor="text1"/>
          <w:sz w:val="32"/>
          <w:szCs w:val="32"/>
        </w:rPr>
        <w:t>Eligibility</w:t>
      </w:r>
    </w:p>
    <w:p w:rsidR="00BB0CF6" w:rsidRDefault="00BB0CF6" w:rsidP="00BB0CF6">
      <w:pPr>
        <w:pStyle w:val="ListParagraph"/>
        <w:ind w:left="1540"/>
        <w:jc w:val="both"/>
        <w:rPr>
          <w:rFonts w:ascii="Arial" w:hAnsi="Arial" w:cs="Arial"/>
          <w:b/>
          <w:color w:val="000000" w:themeColor="text1"/>
          <w:sz w:val="32"/>
          <w:szCs w:val="32"/>
        </w:rPr>
      </w:pPr>
    </w:p>
    <w:p w:rsidR="00BB0CF6" w:rsidRDefault="00BB0CF6" w:rsidP="00BB0CF6">
      <w:pPr>
        <w:jc w:val="both"/>
        <w:rPr>
          <w:rFonts w:ascii="Arial" w:hAnsi="Arial" w:cs="Arial"/>
        </w:rPr>
      </w:pPr>
      <w:r>
        <w:rPr>
          <w:rFonts w:ascii="Arial" w:hAnsi="Arial" w:cs="Arial"/>
        </w:rPr>
        <w:t>Membership is open to all persons who satisfy the following points;</w:t>
      </w:r>
    </w:p>
    <w:p w:rsidR="00BB0CF6" w:rsidRDefault="00BB0CF6" w:rsidP="00BB0CF6">
      <w:pPr>
        <w:jc w:val="both"/>
        <w:rPr>
          <w:rFonts w:ascii="Arial" w:hAnsi="Arial" w:cs="Arial"/>
        </w:rPr>
      </w:pPr>
    </w:p>
    <w:p w:rsidR="00BB0CF6" w:rsidRDefault="00BB0CF6" w:rsidP="00F0218D">
      <w:pPr>
        <w:pStyle w:val="ListParagraph"/>
        <w:numPr>
          <w:ilvl w:val="0"/>
          <w:numId w:val="19"/>
        </w:numPr>
        <w:jc w:val="both"/>
        <w:rPr>
          <w:rFonts w:ascii="Arial" w:hAnsi="Arial" w:cs="Arial"/>
        </w:rPr>
      </w:pPr>
      <w:r>
        <w:rPr>
          <w:rFonts w:ascii="Arial" w:hAnsi="Arial" w:cs="Arial"/>
        </w:rPr>
        <w:lastRenderedPageBreak/>
        <w:t>Have read and agreed to the terms and principles provided within this constitution.</w:t>
      </w:r>
    </w:p>
    <w:p w:rsidR="00BB0CF6" w:rsidRDefault="00BB0CF6" w:rsidP="00F0218D">
      <w:pPr>
        <w:pStyle w:val="ListParagraph"/>
        <w:numPr>
          <w:ilvl w:val="0"/>
          <w:numId w:val="19"/>
        </w:numPr>
        <w:jc w:val="both"/>
        <w:rPr>
          <w:rFonts w:ascii="Arial" w:hAnsi="Arial" w:cs="Arial"/>
        </w:rPr>
      </w:pPr>
      <w:r>
        <w:rPr>
          <w:rFonts w:ascii="Arial" w:hAnsi="Arial" w:cs="Arial"/>
        </w:rPr>
        <w:t>Are not currently members of any other registered or unregistered political party in Australia and do not join another party within Australia whilst a member of the party.</w:t>
      </w:r>
    </w:p>
    <w:p w:rsidR="00BB0CF6" w:rsidRDefault="00BB0CF6" w:rsidP="00F0218D">
      <w:pPr>
        <w:pStyle w:val="ListParagraph"/>
        <w:numPr>
          <w:ilvl w:val="0"/>
          <w:numId w:val="19"/>
        </w:numPr>
        <w:jc w:val="both"/>
        <w:rPr>
          <w:rFonts w:ascii="Arial" w:hAnsi="Arial" w:cs="Arial"/>
        </w:rPr>
      </w:pPr>
      <w:r>
        <w:rPr>
          <w:rFonts w:ascii="Arial" w:hAnsi="Arial" w:cs="Arial"/>
        </w:rPr>
        <w:t>Are currently registered on the Australian electoral roll.</w:t>
      </w:r>
    </w:p>
    <w:p w:rsidR="00BB0CF6" w:rsidRDefault="00BB0CF6" w:rsidP="00BB0CF6">
      <w:pPr>
        <w:jc w:val="both"/>
        <w:rPr>
          <w:rFonts w:ascii="Arial" w:hAnsi="Arial" w:cs="Arial"/>
        </w:rPr>
      </w:pPr>
    </w:p>
    <w:p w:rsidR="00BB0CF6" w:rsidRDefault="00BB0CF6" w:rsidP="00BB0CF6">
      <w:pPr>
        <w:jc w:val="both"/>
        <w:rPr>
          <w:rFonts w:ascii="Arial" w:hAnsi="Arial" w:cs="Arial"/>
        </w:rPr>
      </w:pPr>
      <w:r>
        <w:rPr>
          <w:rFonts w:ascii="Arial" w:hAnsi="Arial" w:cs="Arial"/>
        </w:rPr>
        <w:t>A member’s party membership will not lapse unless the member resigns from the party in writing to the secretary.</w:t>
      </w:r>
    </w:p>
    <w:p w:rsidR="00BB0CF6" w:rsidRPr="00BB0CF6" w:rsidRDefault="00BB0CF6" w:rsidP="00BB0CF6">
      <w:pPr>
        <w:jc w:val="both"/>
        <w:rPr>
          <w:rFonts w:ascii="Arial" w:hAnsi="Arial" w:cs="Arial"/>
        </w:rPr>
      </w:pPr>
    </w:p>
    <w:p w:rsidR="00BB0CF6" w:rsidRPr="00BB0CF6" w:rsidRDefault="00BB0CF6" w:rsidP="00BB0CF6">
      <w:pPr>
        <w:jc w:val="both"/>
        <w:rPr>
          <w:rFonts w:ascii="Arial" w:hAnsi="Arial" w:cs="Arial"/>
          <w:b/>
          <w:color w:val="000000" w:themeColor="text1"/>
          <w:sz w:val="32"/>
          <w:szCs w:val="32"/>
        </w:rPr>
      </w:pPr>
    </w:p>
    <w:p w:rsidR="00BB0CF6" w:rsidRDefault="00BB0CF6" w:rsidP="00BB0CF6">
      <w:pPr>
        <w:pStyle w:val="ListParagraph"/>
        <w:numPr>
          <w:ilvl w:val="1"/>
          <w:numId w:val="1"/>
        </w:numPr>
        <w:jc w:val="both"/>
        <w:rPr>
          <w:rFonts w:ascii="Arial" w:hAnsi="Arial" w:cs="Arial"/>
          <w:b/>
          <w:color w:val="000000" w:themeColor="text1"/>
          <w:sz w:val="32"/>
          <w:szCs w:val="32"/>
        </w:rPr>
      </w:pPr>
      <w:r>
        <w:rPr>
          <w:rFonts w:ascii="Arial" w:hAnsi="Arial" w:cs="Arial"/>
          <w:b/>
          <w:color w:val="000000" w:themeColor="text1"/>
          <w:sz w:val="32"/>
          <w:szCs w:val="32"/>
        </w:rPr>
        <w:t>Entitlement</w:t>
      </w:r>
    </w:p>
    <w:p w:rsidR="00BB0CF6" w:rsidRPr="005168F3" w:rsidRDefault="00BB0CF6" w:rsidP="00BB0CF6">
      <w:pPr>
        <w:pStyle w:val="NormalWeb"/>
        <w:jc w:val="both"/>
        <w:rPr>
          <w:rFonts w:ascii="Arial" w:hAnsi="Arial" w:cs="Arial"/>
          <w:color w:val="000000"/>
        </w:rPr>
      </w:pPr>
      <w:r w:rsidRPr="005168F3">
        <w:rPr>
          <w:rFonts w:ascii="Arial" w:hAnsi="Arial" w:cs="Arial"/>
          <w:color w:val="000000"/>
        </w:rPr>
        <w:t>Members are entitled to:</w:t>
      </w:r>
    </w:p>
    <w:p w:rsidR="00BB0CF6" w:rsidRPr="005168F3" w:rsidRDefault="00BB0CF6" w:rsidP="00F0218D">
      <w:pPr>
        <w:pStyle w:val="NormalWeb"/>
        <w:numPr>
          <w:ilvl w:val="0"/>
          <w:numId w:val="20"/>
        </w:numPr>
        <w:jc w:val="both"/>
        <w:rPr>
          <w:rFonts w:ascii="Arial" w:hAnsi="Arial" w:cs="Arial"/>
          <w:color w:val="000000"/>
        </w:rPr>
      </w:pPr>
      <w:r w:rsidRPr="005168F3">
        <w:rPr>
          <w:rFonts w:ascii="Arial" w:hAnsi="Arial" w:cs="Arial"/>
          <w:color w:val="000000"/>
        </w:rPr>
        <w:t>Be elected into a formal position</w:t>
      </w:r>
      <w:r>
        <w:rPr>
          <w:rFonts w:ascii="Arial" w:hAnsi="Arial" w:cs="Arial"/>
          <w:color w:val="000000"/>
        </w:rPr>
        <w:t xml:space="preserve"> within the party, at any level.</w:t>
      </w:r>
    </w:p>
    <w:p w:rsidR="00BB0CF6" w:rsidRPr="005168F3" w:rsidRDefault="00BB0CF6" w:rsidP="00F0218D">
      <w:pPr>
        <w:pStyle w:val="NormalWeb"/>
        <w:numPr>
          <w:ilvl w:val="0"/>
          <w:numId w:val="20"/>
        </w:numPr>
        <w:jc w:val="both"/>
        <w:rPr>
          <w:rFonts w:ascii="Arial" w:hAnsi="Arial" w:cs="Arial"/>
          <w:color w:val="000000"/>
        </w:rPr>
      </w:pPr>
      <w:r w:rsidRPr="005168F3">
        <w:rPr>
          <w:rFonts w:ascii="Arial" w:hAnsi="Arial" w:cs="Arial"/>
          <w:color w:val="000000"/>
        </w:rPr>
        <w:t xml:space="preserve">Where eligible, and approved by the nomination processes within this Constitution, stand as a candidate in </w:t>
      </w:r>
      <w:r>
        <w:rPr>
          <w:rFonts w:ascii="Arial" w:hAnsi="Arial" w:cs="Arial"/>
          <w:color w:val="000000"/>
        </w:rPr>
        <w:t>any election the party contests.</w:t>
      </w:r>
    </w:p>
    <w:p w:rsidR="00BB0CF6" w:rsidRPr="005168F3" w:rsidRDefault="00BB0CF6" w:rsidP="00F0218D">
      <w:pPr>
        <w:pStyle w:val="NormalWeb"/>
        <w:numPr>
          <w:ilvl w:val="0"/>
          <w:numId w:val="20"/>
        </w:numPr>
        <w:jc w:val="both"/>
        <w:rPr>
          <w:rFonts w:ascii="Arial" w:hAnsi="Arial" w:cs="Arial"/>
          <w:color w:val="000000"/>
        </w:rPr>
      </w:pPr>
      <w:r w:rsidRPr="005168F3">
        <w:rPr>
          <w:rFonts w:ascii="Arial" w:hAnsi="Arial" w:cs="Arial"/>
          <w:color w:val="000000"/>
        </w:rPr>
        <w:t>Communicate and submit policy amendment proposals and Con</w:t>
      </w:r>
      <w:r>
        <w:rPr>
          <w:rFonts w:ascii="Arial" w:hAnsi="Arial" w:cs="Arial"/>
          <w:color w:val="000000"/>
        </w:rPr>
        <w:t>stitutional amendment proposals.</w:t>
      </w:r>
    </w:p>
    <w:p w:rsidR="00BB0CF6" w:rsidRPr="005168F3" w:rsidRDefault="00BB0CF6" w:rsidP="00F0218D">
      <w:pPr>
        <w:pStyle w:val="NormalWeb"/>
        <w:numPr>
          <w:ilvl w:val="0"/>
          <w:numId w:val="20"/>
        </w:numPr>
        <w:jc w:val="both"/>
        <w:rPr>
          <w:rFonts w:ascii="Arial" w:hAnsi="Arial" w:cs="Arial"/>
          <w:color w:val="000000"/>
        </w:rPr>
      </w:pPr>
      <w:r w:rsidRPr="005168F3">
        <w:rPr>
          <w:rFonts w:ascii="Arial" w:hAnsi="Arial" w:cs="Arial"/>
          <w:color w:val="000000"/>
        </w:rPr>
        <w:t>Participate in policy and issue discussion, debate and partake in the decision-making process in ac</w:t>
      </w:r>
      <w:r>
        <w:rPr>
          <w:rFonts w:ascii="Arial" w:hAnsi="Arial" w:cs="Arial"/>
          <w:color w:val="000000"/>
        </w:rPr>
        <w:t>cordance with this Constitution.</w:t>
      </w:r>
    </w:p>
    <w:p w:rsidR="00BB0CF6" w:rsidRPr="00BB0CF6" w:rsidRDefault="00BB0CF6" w:rsidP="00F0218D">
      <w:pPr>
        <w:pStyle w:val="NormalWeb"/>
        <w:numPr>
          <w:ilvl w:val="0"/>
          <w:numId w:val="20"/>
        </w:numPr>
        <w:jc w:val="both"/>
        <w:rPr>
          <w:rFonts w:ascii="Arial" w:hAnsi="Arial" w:cs="Arial"/>
          <w:color w:val="000000"/>
        </w:rPr>
      </w:pPr>
      <w:r w:rsidRPr="005168F3">
        <w:rPr>
          <w:rFonts w:ascii="Arial" w:hAnsi="Arial" w:cs="Arial"/>
          <w:color w:val="000000"/>
        </w:rPr>
        <w:t>Vote at Party Meetings.</w:t>
      </w:r>
    </w:p>
    <w:p w:rsidR="00BB0CF6" w:rsidRDefault="00BB0CF6" w:rsidP="00BB0CF6">
      <w:pPr>
        <w:pStyle w:val="ListParagraph"/>
        <w:numPr>
          <w:ilvl w:val="1"/>
          <w:numId w:val="1"/>
        </w:numPr>
        <w:jc w:val="both"/>
        <w:rPr>
          <w:rFonts w:ascii="Arial" w:hAnsi="Arial" w:cs="Arial"/>
          <w:b/>
          <w:color w:val="000000" w:themeColor="text1"/>
          <w:sz w:val="32"/>
          <w:szCs w:val="32"/>
        </w:rPr>
      </w:pPr>
      <w:r>
        <w:rPr>
          <w:rFonts w:ascii="Arial" w:hAnsi="Arial" w:cs="Arial"/>
          <w:b/>
          <w:color w:val="000000" w:themeColor="text1"/>
          <w:sz w:val="32"/>
          <w:szCs w:val="32"/>
        </w:rPr>
        <w:t>Refusal, Suspension and Expulsion</w:t>
      </w:r>
    </w:p>
    <w:p w:rsidR="00BB0CF6" w:rsidRDefault="00BB0CF6" w:rsidP="00BB0CF6">
      <w:pPr>
        <w:jc w:val="both"/>
        <w:rPr>
          <w:rFonts w:ascii="Arial" w:hAnsi="Arial" w:cs="Arial"/>
          <w:color w:val="000000"/>
        </w:rPr>
      </w:pPr>
    </w:p>
    <w:p w:rsidR="00BB0CF6" w:rsidRDefault="00BB0CF6" w:rsidP="00F0218D">
      <w:pPr>
        <w:pStyle w:val="ListParagraph"/>
        <w:numPr>
          <w:ilvl w:val="0"/>
          <w:numId w:val="26"/>
        </w:numPr>
        <w:jc w:val="both"/>
        <w:rPr>
          <w:rFonts w:ascii="Arial" w:hAnsi="Arial" w:cs="Arial"/>
          <w:color w:val="000000"/>
        </w:rPr>
      </w:pPr>
      <w:r>
        <w:rPr>
          <w:rFonts w:ascii="Arial" w:hAnsi="Arial" w:cs="Arial"/>
          <w:color w:val="000000"/>
        </w:rPr>
        <w:t xml:space="preserve">The PCP may refuse to accept an application for membership </w:t>
      </w:r>
      <w:r w:rsidR="00261B02">
        <w:rPr>
          <w:rFonts w:ascii="Arial" w:hAnsi="Arial" w:cs="Arial"/>
          <w:color w:val="000000"/>
        </w:rPr>
        <w:t>by an individual on the grounds that the acceptance of the membership may be prejudicial to the interests or values of the Party.</w:t>
      </w:r>
    </w:p>
    <w:p w:rsidR="00261B02" w:rsidRDefault="00261B02" w:rsidP="00F0218D">
      <w:pPr>
        <w:pStyle w:val="ListParagraph"/>
        <w:numPr>
          <w:ilvl w:val="0"/>
          <w:numId w:val="26"/>
        </w:numPr>
        <w:jc w:val="both"/>
        <w:rPr>
          <w:rFonts w:ascii="Arial" w:hAnsi="Arial" w:cs="Arial"/>
          <w:color w:val="000000"/>
        </w:rPr>
      </w:pPr>
      <w:r>
        <w:rPr>
          <w:rFonts w:ascii="Arial" w:hAnsi="Arial" w:cs="Arial"/>
          <w:color w:val="000000"/>
        </w:rPr>
        <w:t>The PCP also has the power to suspend or expel a member should that individual’s membership or actions whilst a member be prejudicial to the interests of the Party.</w:t>
      </w:r>
    </w:p>
    <w:p w:rsidR="00261B02" w:rsidRDefault="00261B02" w:rsidP="00F0218D">
      <w:pPr>
        <w:pStyle w:val="ListParagraph"/>
        <w:numPr>
          <w:ilvl w:val="0"/>
          <w:numId w:val="26"/>
        </w:numPr>
        <w:jc w:val="both"/>
        <w:rPr>
          <w:rFonts w:ascii="Arial" w:hAnsi="Arial" w:cs="Arial"/>
          <w:color w:val="000000"/>
        </w:rPr>
      </w:pPr>
      <w:r>
        <w:rPr>
          <w:rFonts w:ascii="Arial" w:hAnsi="Arial" w:cs="Arial"/>
          <w:color w:val="000000"/>
        </w:rPr>
        <w:t>Any refusal to admit a person as a member, and any suspension or expulsion of a member, shall be accompanied by a written statement of reasons for the action, and this statement is to made available to all membership (unless requested to be kept confidential by the member affected).</w:t>
      </w:r>
    </w:p>
    <w:p w:rsidR="00261B02" w:rsidRPr="00BB0CF6" w:rsidRDefault="00261B02" w:rsidP="00F0218D">
      <w:pPr>
        <w:pStyle w:val="ListParagraph"/>
        <w:numPr>
          <w:ilvl w:val="0"/>
          <w:numId w:val="26"/>
        </w:numPr>
        <w:jc w:val="both"/>
        <w:rPr>
          <w:rFonts w:ascii="Arial" w:hAnsi="Arial" w:cs="Arial"/>
          <w:color w:val="000000"/>
        </w:rPr>
      </w:pPr>
      <w:r>
        <w:rPr>
          <w:rFonts w:ascii="Arial" w:hAnsi="Arial" w:cs="Arial"/>
          <w:color w:val="000000"/>
        </w:rPr>
        <w:t xml:space="preserve">A refusal of an application for membership, or the suspension or expulsion or expulsion of any member may only be decided by a </w:t>
      </w:r>
      <w:r w:rsidR="005A79BE">
        <w:rPr>
          <w:rFonts w:ascii="Arial" w:hAnsi="Arial" w:cs="Arial"/>
          <w:color w:val="000000"/>
        </w:rPr>
        <w:t xml:space="preserve">majority vote of the Committee </w:t>
      </w:r>
    </w:p>
    <w:p w:rsidR="00BB0CF6" w:rsidRDefault="00BB0CF6" w:rsidP="00BB0CF6">
      <w:pPr>
        <w:jc w:val="both"/>
        <w:rPr>
          <w:rFonts w:ascii="Arial" w:hAnsi="Arial" w:cs="Arial"/>
          <w:color w:val="000000"/>
        </w:rPr>
      </w:pPr>
    </w:p>
    <w:p w:rsidR="005A79BE" w:rsidRPr="00BB0CF6" w:rsidRDefault="005A79BE" w:rsidP="00BB0CF6">
      <w:pPr>
        <w:jc w:val="both"/>
        <w:rPr>
          <w:rFonts w:ascii="Arial" w:hAnsi="Arial" w:cs="Arial"/>
          <w:b/>
          <w:color w:val="000000" w:themeColor="text1"/>
          <w:sz w:val="32"/>
          <w:szCs w:val="32"/>
        </w:rPr>
      </w:pPr>
    </w:p>
    <w:p w:rsidR="00BB0CF6" w:rsidRDefault="00BB0CF6" w:rsidP="00BB0CF6">
      <w:pPr>
        <w:pStyle w:val="ListParagraph"/>
        <w:numPr>
          <w:ilvl w:val="1"/>
          <w:numId w:val="1"/>
        </w:numPr>
        <w:jc w:val="both"/>
        <w:rPr>
          <w:rFonts w:ascii="Arial" w:hAnsi="Arial" w:cs="Arial"/>
          <w:b/>
          <w:color w:val="000000" w:themeColor="text1"/>
          <w:sz w:val="32"/>
          <w:szCs w:val="32"/>
        </w:rPr>
      </w:pPr>
      <w:r>
        <w:rPr>
          <w:rFonts w:ascii="Arial" w:hAnsi="Arial" w:cs="Arial"/>
          <w:b/>
          <w:color w:val="000000" w:themeColor="text1"/>
          <w:sz w:val="32"/>
          <w:szCs w:val="32"/>
        </w:rPr>
        <w:t>Quorum</w:t>
      </w:r>
    </w:p>
    <w:p w:rsidR="005A79BE" w:rsidRDefault="005A79BE" w:rsidP="005A79BE">
      <w:pPr>
        <w:pStyle w:val="ListParagraph"/>
        <w:ind w:left="1540"/>
        <w:jc w:val="both"/>
        <w:rPr>
          <w:rFonts w:ascii="Arial" w:hAnsi="Arial" w:cs="Arial"/>
          <w:b/>
          <w:color w:val="000000" w:themeColor="text1"/>
          <w:sz w:val="32"/>
          <w:szCs w:val="32"/>
        </w:rPr>
      </w:pPr>
    </w:p>
    <w:p w:rsidR="005A79BE" w:rsidRPr="005A79BE" w:rsidRDefault="005A79BE" w:rsidP="00F0218D">
      <w:pPr>
        <w:pStyle w:val="ListParagraph"/>
        <w:numPr>
          <w:ilvl w:val="0"/>
          <w:numId w:val="28"/>
        </w:numPr>
        <w:spacing w:before="100" w:beforeAutospacing="1" w:after="100" w:afterAutospacing="1"/>
        <w:jc w:val="both"/>
        <w:rPr>
          <w:rFonts w:ascii="Arial" w:hAnsi="Arial" w:cs="Arial"/>
        </w:rPr>
      </w:pPr>
      <w:r w:rsidRPr="005A79BE">
        <w:rPr>
          <w:rFonts w:ascii="Arial" w:hAnsi="Arial" w:cs="Arial"/>
        </w:rPr>
        <w:t xml:space="preserve">A quorum for a committee is three members, at least two of which must be any of the President, the Vice President, the Secretary and Treasurer. </w:t>
      </w:r>
    </w:p>
    <w:p w:rsidR="005A79BE" w:rsidRDefault="005A79BE" w:rsidP="00F0218D">
      <w:pPr>
        <w:pStyle w:val="ListParagraph"/>
        <w:numPr>
          <w:ilvl w:val="0"/>
          <w:numId w:val="27"/>
        </w:numPr>
        <w:spacing w:before="100" w:beforeAutospacing="1" w:after="100" w:afterAutospacing="1"/>
        <w:jc w:val="both"/>
        <w:rPr>
          <w:rFonts w:ascii="Arial" w:hAnsi="Arial" w:cs="Arial"/>
        </w:rPr>
      </w:pPr>
      <w:r w:rsidRPr="005A79BE">
        <w:rPr>
          <w:rFonts w:ascii="Arial" w:hAnsi="Arial" w:cs="Arial"/>
        </w:rPr>
        <w:t xml:space="preserve">For the Executive Committee, the above-mentioned three members shall not include proxies. </w:t>
      </w:r>
    </w:p>
    <w:p w:rsidR="005A79BE" w:rsidRPr="005A79BE" w:rsidRDefault="005A79BE" w:rsidP="005A79BE">
      <w:pPr>
        <w:pStyle w:val="ListParagraph"/>
        <w:spacing w:before="100" w:beforeAutospacing="1" w:after="100" w:afterAutospacing="1"/>
        <w:jc w:val="both"/>
        <w:rPr>
          <w:rFonts w:ascii="Arial" w:hAnsi="Arial" w:cs="Arial"/>
        </w:rPr>
      </w:pPr>
    </w:p>
    <w:p w:rsidR="005A79BE" w:rsidRDefault="00BB0CF6" w:rsidP="005A79BE">
      <w:pPr>
        <w:pStyle w:val="ListParagraph"/>
        <w:numPr>
          <w:ilvl w:val="1"/>
          <w:numId w:val="1"/>
        </w:numPr>
        <w:jc w:val="both"/>
        <w:rPr>
          <w:rFonts w:ascii="Arial" w:hAnsi="Arial" w:cs="Arial"/>
          <w:b/>
          <w:color w:val="000000" w:themeColor="text1"/>
          <w:sz w:val="32"/>
          <w:szCs w:val="32"/>
        </w:rPr>
      </w:pPr>
      <w:r>
        <w:rPr>
          <w:rFonts w:ascii="Arial" w:hAnsi="Arial" w:cs="Arial"/>
          <w:b/>
          <w:color w:val="000000" w:themeColor="text1"/>
          <w:sz w:val="32"/>
          <w:szCs w:val="32"/>
        </w:rPr>
        <w:lastRenderedPageBreak/>
        <w:t>Vacancies</w:t>
      </w:r>
    </w:p>
    <w:p w:rsidR="005A79BE" w:rsidRPr="005A79BE" w:rsidRDefault="005A79BE" w:rsidP="005A79BE">
      <w:pPr>
        <w:spacing w:before="100" w:beforeAutospacing="1" w:after="100" w:afterAutospacing="1"/>
        <w:jc w:val="both"/>
        <w:rPr>
          <w:rFonts w:ascii="Arial" w:hAnsi="Arial" w:cs="Arial"/>
          <w:b/>
          <w:sz w:val="32"/>
          <w:szCs w:val="32"/>
        </w:rPr>
      </w:pPr>
      <w:r w:rsidRPr="005A79BE">
        <w:rPr>
          <w:rFonts w:ascii="Arial" w:hAnsi="Arial" w:cs="Arial"/>
        </w:rPr>
        <w:t xml:space="preserve">A meeting of a committee and any business transacted therein shall not be invalidated by reason of a vacancy on the committee provided the requirements for a Quorum of members are met. </w:t>
      </w:r>
    </w:p>
    <w:p w:rsidR="00BB0CF6" w:rsidRDefault="00BB0CF6" w:rsidP="00BB0CF6">
      <w:pPr>
        <w:pStyle w:val="ListParagraph"/>
        <w:numPr>
          <w:ilvl w:val="1"/>
          <w:numId w:val="1"/>
        </w:numPr>
        <w:jc w:val="both"/>
        <w:rPr>
          <w:rFonts w:ascii="Arial" w:hAnsi="Arial" w:cs="Arial"/>
          <w:b/>
          <w:color w:val="000000" w:themeColor="text1"/>
          <w:sz w:val="32"/>
          <w:szCs w:val="32"/>
        </w:rPr>
      </w:pPr>
      <w:r>
        <w:rPr>
          <w:rFonts w:ascii="Arial" w:hAnsi="Arial" w:cs="Arial"/>
          <w:b/>
          <w:color w:val="000000" w:themeColor="text1"/>
          <w:sz w:val="32"/>
          <w:szCs w:val="32"/>
        </w:rPr>
        <w:t>Proxies</w:t>
      </w:r>
    </w:p>
    <w:p w:rsidR="005A79BE" w:rsidRPr="005A79BE" w:rsidRDefault="005A79BE" w:rsidP="005A79BE">
      <w:pPr>
        <w:spacing w:before="100" w:beforeAutospacing="1" w:after="100" w:afterAutospacing="1"/>
        <w:jc w:val="both"/>
        <w:rPr>
          <w:rFonts w:ascii="Arial" w:hAnsi="Arial" w:cs="Arial"/>
        </w:rPr>
      </w:pPr>
      <w:r w:rsidRPr="005A79BE">
        <w:rPr>
          <w:rFonts w:ascii="Arial" w:hAnsi="Arial" w:cs="Arial"/>
        </w:rPr>
        <w:t xml:space="preserve">A member of a committee may nominate any other financial member of the Association to attend and act as their proxy in their absence for any defined period of time, provided the nominee is accepted by a clear majority of the remaining elected members of the committee. </w:t>
      </w:r>
    </w:p>
    <w:p w:rsidR="00BB0CF6" w:rsidRDefault="00BB0CF6" w:rsidP="00BB0CF6">
      <w:pPr>
        <w:pStyle w:val="ListParagraph"/>
        <w:numPr>
          <w:ilvl w:val="1"/>
          <w:numId w:val="1"/>
        </w:numPr>
        <w:jc w:val="both"/>
        <w:rPr>
          <w:rFonts w:ascii="Arial" w:hAnsi="Arial" w:cs="Arial"/>
          <w:b/>
          <w:color w:val="000000" w:themeColor="text1"/>
          <w:sz w:val="32"/>
          <w:szCs w:val="32"/>
        </w:rPr>
      </w:pPr>
      <w:r>
        <w:rPr>
          <w:rFonts w:ascii="Arial" w:hAnsi="Arial" w:cs="Arial"/>
          <w:b/>
          <w:color w:val="000000" w:themeColor="text1"/>
          <w:sz w:val="32"/>
          <w:szCs w:val="32"/>
        </w:rPr>
        <w:t>Appointments</w:t>
      </w:r>
    </w:p>
    <w:p w:rsidR="00BB0CF6" w:rsidRPr="005A79BE" w:rsidRDefault="005A79BE" w:rsidP="005A79BE">
      <w:pPr>
        <w:spacing w:before="100" w:beforeAutospacing="1" w:after="100" w:afterAutospacing="1"/>
        <w:jc w:val="both"/>
        <w:rPr>
          <w:rFonts w:ascii="Arial" w:hAnsi="Arial" w:cs="Arial"/>
        </w:rPr>
      </w:pPr>
      <w:r w:rsidRPr="005A79BE">
        <w:rPr>
          <w:rFonts w:ascii="Arial" w:hAnsi="Arial" w:cs="Arial"/>
        </w:rPr>
        <w:t xml:space="preserve">Where a vacancy occurs on a committee and a proxy has not been nominated then the committee has the power to fill the vacancy for the remainder of the term </w:t>
      </w:r>
      <w:r>
        <w:rPr>
          <w:rFonts w:ascii="Arial" w:hAnsi="Arial" w:cs="Arial"/>
        </w:rPr>
        <w:t>among the members of the Party.</w:t>
      </w:r>
    </w:p>
    <w:p w:rsidR="00CC09B4" w:rsidRDefault="00CC09B4" w:rsidP="00F07C5E">
      <w:pPr>
        <w:pStyle w:val="ListParagraph"/>
        <w:numPr>
          <w:ilvl w:val="0"/>
          <w:numId w:val="1"/>
        </w:numPr>
        <w:jc w:val="both"/>
        <w:rPr>
          <w:rFonts w:ascii="Arial" w:hAnsi="Arial" w:cs="Arial"/>
          <w:b/>
          <w:color w:val="000000" w:themeColor="text1"/>
          <w:sz w:val="32"/>
          <w:szCs w:val="32"/>
        </w:rPr>
      </w:pPr>
      <w:r w:rsidRPr="00981AE0">
        <w:rPr>
          <w:rFonts w:ascii="Arial" w:hAnsi="Arial" w:cs="Arial"/>
          <w:b/>
          <w:color w:val="000000" w:themeColor="text1"/>
          <w:sz w:val="32"/>
          <w:szCs w:val="32"/>
        </w:rPr>
        <w:t>Use of the Party Name</w:t>
      </w:r>
    </w:p>
    <w:p w:rsidR="005A79BE" w:rsidRPr="005168F3" w:rsidRDefault="005A79BE" w:rsidP="005A79BE">
      <w:pPr>
        <w:pStyle w:val="NormalWeb"/>
        <w:jc w:val="both"/>
        <w:rPr>
          <w:rFonts w:ascii="Arial" w:hAnsi="Arial" w:cs="Arial"/>
        </w:rPr>
      </w:pPr>
      <w:r w:rsidRPr="005168F3">
        <w:rPr>
          <w:rFonts w:ascii="Arial" w:hAnsi="Arial" w:cs="Arial"/>
        </w:rPr>
        <w:t xml:space="preserve">Public statements, notices, correspondence or other documents may only be issued on behalf of the Party on the basis that: </w:t>
      </w:r>
    </w:p>
    <w:p w:rsidR="005A79BE" w:rsidRPr="005168F3" w:rsidRDefault="005A79BE" w:rsidP="00F0218D">
      <w:pPr>
        <w:pStyle w:val="NormalWeb"/>
        <w:numPr>
          <w:ilvl w:val="0"/>
          <w:numId w:val="21"/>
        </w:numPr>
        <w:jc w:val="both"/>
        <w:rPr>
          <w:rFonts w:ascii="Arial" w:hAnsi="Arial" w:cs="Arial"/>
        </w:rPr>
      </w:pPr>
      <w:r w:rsidRPr="005168F3">
        <w:rPr>
          <w:rFonts w:ascii="Arial" w:hAnsi="Arial" w:cs="Arial"/>
        </w:rPr>
        <w:t xml:space="preserve">The views expressed therein are in accordance with the Constitution and the Aims and Objectives of the Association as defined </w:t>
      </w:r>
    </w:p>
    <w:p w:rsidR="005A79BE" w:rsidRPr="005168F3" w:rsidRDefault="005A79BE" w:rsidP="00F0218D">
      <w:pPr>
        <w:pStyle w:val="NormalWeb"/>
        <w:numPr>
          <w:ilvl w:val="0"/>
          <w:numId w:val="21"/>
        </w:numPr>
        <w:jc w:val="both"/>
        <w:rPr>
          <w:rFonts w:ascii="Arial" w:hAnsi="Arial" w:cs="Arial"/>
        </w:rPr>
      </w:pPr>
      <w:r w:rsidRPr="005168F3">
        <w:rPr>
          <w:rFonts w:ascii="Arial" w:hAnsi="Arial" w:cs="Arial"/>
        </w:rPr>
        <w:t xml:space="preserve">The author and the committee under whose jurisdiction the document is released, are identified on the document. </w:t>
      </w:r>
    </w:p>
    <w:p w:rsidR="005A79BE" w:rsidRPr="005168F3" w:rsidRDefault="005A79BE" w:rsidP="00F0218D">
      <w:pPr>
        <w:pStyle w:val="NormalWeb"/>
        <w:numPr>
          <w:ilvl w:val="0"/>
          <w:numId w:val="21"/>
        </w:numPr>
        <w:jc w:val="both"/>
        <w:rPr>
          <w:rFonts w:ascii="Arial" w:hAnsi="Arial" w:cs="Arial"/>
        </w:rPr>
      </w:pPr>
      <w:r w:rsidRPr="005168F3">
        <w:rPr>
          <w:rFonts w:ascii="Arial" w:hAnsi="Arial" w:cs="Arial"/>
        </w:rPr>
        <w:t xml:space="preserve">The elected President may issue public statements or sign letters or other documents on behalf of the Party. </w:t>
      </w:r>
    </w:p>
    <w:p w:rsidR="005A79BE" w:rsidRDefault="005A79BE" w:rsidP="00F0218D">
      <w:pPr>
        <w:pStyle w:val="NormalWeb"/>
        <w:numPr>
          <w:ilvl w:val="0"/>
          <w:numId w:val="21"/>
        </w:numPr>
        <w:jc w:val="both"/>
        <w:rPr>
          <w:rFonts w:ascii="Arial" w:hAnsi="Arial" w:cs="Arial"/>
        </w:rPr>
      </w:pPr>
      <w:r w:rsidRPr="005168F3">
        <w:rPr>
          <w:rFonts w:ascii="Arial" w:hAnsi="Arial" w:cs="Arial"/>
        </w:rPr>
        <w:t xml:space="preserve">Members other than the President of a committee may only issue public statements or sign letters or other documents on behalf of the Party provided any two of the President, the Vice President, the Secretary or the Treasurer of the committee under whose jurisdiction the document is issued have seen and agreed to the final wording of the document. </w:t>
      </w:r>
    </w:p>
    <w:p w:rsidR="005A79BE" w:rsidRPr="000518D1" w:rsidRDefault="005A79BE" w:rsidP="00F0218D">
      <w:pPr>
        <w:pStyle w:val="NormalWeb"/>
        <w:numPr>
          <w:ilvl w:val="0"/>
          <w:numId w:val="21"/>
        </w:numPr>
        <w:jc w:val="both"/>
        <w:rPr>
          <w:rFonts w:ascii="Arial" w:hAnsi="Arial" w:cs="Arial"/>
        </w:rPr>
      </w:pPr>
      <w:r w:rsidRPr="000518D1">
        <w:rPr>
          <w:rFonts w:ascii="Arial" w:hAnsi="Arial" w:cs="Arial"/>
        </w:rPr>
        <w:t>Use of the Parties name without authority may, at the discretion of the Executive Committee, be taken as grounds for immediate (interim) expulsion of a member</w:t>
      </w:r>
    </w:p>
    <w:p w:rsidR="005A79BE" w:rsidRDefault="005A79BE" w:rsidP="005A79BE">
      <w:pPr>
        <w:jc w:val="both"/>
        <w:rPr>
          <w:rFonts w:ascii="Arial" w:hAnsi="Arial" w:cs="Arial"/>
          <w:b/>
          <w:color w:val="000000" w:themeColor="text1"/>
          <w:sz w:val="32"/>
          <w:szCs w:val="32"/>
        </w:rPr>
      </w:pPr>
    </w:p>
    <w:p w:rsidR="005A79BE" w:rsidRPr="005A79BE" w:rsidRDefault="005A79BE" w:rsidP="005A79BE">
      <w:pPr>
        <w:jc w:val="both"/>
        <w:rPr>
          <w:rFonts w:ascii="Arial" w:hAnsi="Arial" w:cs="Arial"/>
          <w:b/>
          <w:color w:val="000000" w:themeColor="text1"/>
          <w:sz w:val="32"/>
          <w:szCs w:val="32"/>
        </w:rPr>
      </w:pPr>
    </w:p>
    <w:p w:rsidR="00CC09B4" w:rsidRDefault="00CC09B4" w:rsidP="00F07C5E">
      <w:pPr>
        <w:pStyle w:val="ListParagraph"/>
        <w:numPr>
          <w:ilvl w:val="0"/>
          <w:numId w:val="1"/>
        </w:numPr>
        <w:jc w:val="both"/>
        <w:rPr>
          <w:rFonts w:ascii="Arial" w:hAnsi="Arial" w:cs="Arial"/>
          <w:b/>
          <w:color w:val="000000" w:themeColor="text1"/>
          <w:sz w:val="32"/>
          <w:szCs w:val="32"/>
        </w:rPr>
      </w:pPr>
      <w:r w:rsidRPr="00981AE0">
        <w:rPr>
          <w:rFonts w:ascii="Arial" w:hAnsi="Arial" w:cs="Arial"/>
          <w:b/>
          <w:color w:val="000000" w:themeColor="text1"/>
          <w:sz w:val="32"/>
          <w:szCs w:val="32"/>
        </w:rPr>
        <w:t>Candidates of public office</w:t>
      </w:r>
    </w:p>
    <w:p w:rsidR="005A79BE" w:rsidRDefault="005A79BE" w:rsidP="005A79BE">
      <w:pPr>
        <w:pStyle w:val="ListParagraph"/>
        <w:ind w:left="820"/>
        <w:jc w:val="both"/>
        <w:rPr>
          <w:rFonts w:ascii="Arial" w:hAnsi="Arial" w:cs="Arial"/>
          <w:b/>
          <w:color w:val="000000" w:themeColor="text1"/>
          <w:sz w:val="32"/>
          <w:szCs w:val="32"/>
        </w:rPr>
      </w:pPr>
    </w:p>
    <w:p w:rsidR="005A79BE" w:rsidRDefault="005A79BE" w:rsidP="005A79BE">
      <w:pPr>
        <w:pStyle w:val="ListParagraph"/>
        <w:numPr>
          <w:ilvl w:val="1"/>
          <w:numId w:val="1"/>
        </w:numPr>
        <w:jc w:val="both"/>
        <w:rPr>
          <w:rFonts w:ascii="Arial" w:hAnsi="Arial" w:cs="Arial"/>
          <w:b/>
          <w:color w:val="000000" w:themeColor="text1"/>
          <w:sz w:val="28"/>
          <w:szCs w:val="28"/>
        </w:rPr>
      </w:pPr>
      <w:r w:rsidRPr="005A79BE">
        <w:rPr>
          <w:rFonts w:ascii="Arial" w:hAnsi="Arial" w:cs="Arial"/>
          <w:b/>
          <w:color w:val="000000" w:themeColor="text1"/>
          <w:sz w:val="28"/>
          <w:szCs w:val="28"/>
        </w:rPr>
        <w:t xml:space="preserve">Endorsement of Candidates </w:t>
      </w:r>
    </w:p>
    <w:p w:rsidR="005A79BE" w:rsidRDefault="005A79BE" w:rsidP="005A79BE">
      <w:pPr>
        <w:pStyle w:val="ListParagraph"/>
        <w:ind w:left="1540"/>
        <w:jc w:val="both"/>
        <w:rPr>
          <w:rFonts w:ascii="Arial" w:hAnsi="Arial" w:cs="Arial"/>
          <w:b/>
          <w:color w:val="000000" w:themeColor="text1"/>
          <w:sz w:val="28"/>
          <w:szCs w:val="28"/>
        </w:rPr>
      </w:pPr>
    </w:p>
    <w:p w:rsidR="005A79BE" w:rsidRDefault="005A79BE" w:rsidP="00F0218D">
      <w:pPr>
        <w:pStyle w:val="ListParagraph"/>
        <w:numPr>
          <w:ilvl w:val="0"/>
          <w:numId w:val="22"/>
        </w:numPr>
      </w:pPr>
      <w:r>
        <w:t>The executive committee shall determine procedures for the selection and approval of candidates for public office</w:t>
      </w:r>
    </w:p>
    <w:p w:rsidR="005A79BE" w:rsidRDefault="005A79BE" w:rsidP="00F0218D">
      <w:pPr>
        <w:pStyle w:val="ListParagraph"/>
        <w:numPr>
          <w:ilvl w:val="0"/>
          <w:numId w:val="22"/>
        </w:numPr>
      </w:pPr>
      <w:r>
        <w:lastRenderedPageBreak/>
        <w:t>The executive committee must ensure those procedures are documented and made available to members wishing to inspect them</w:t>
      </w:r>
    </w:p>
    <w:p w:rsidR="005A79BE" w:rsidRDefault="005A79BE" w:rsidP="005A79BE"/>
    <w:p w:rsidR="005A79BE" w:rsidRDefault="005A79BE" w:rsidP="005A79BE">
      <w:r>
        <w:t>The responsibilities of the executive committee regarding pre-selection of candidates for public office include, but are not limited to:</w:t>
      </w:r>
    </w:p>
    <w:p w:rsidR="005A79BE" w:rsidRDefault="005A79BE" w:rsidP="005A79BE"/>
    <w:p w:rsidR="005A79BE" w:rsidRDefault="005A79BE" w:rsidP="00F0218D">
      <w:pPr>
        <w:pStyle w:val="ListParagraph"/>
        <w:numPr>
          <w:ilvl w:val="0"/>
          <w:numId w:val="23"/>
        </w:numPr>
      </w:pPr>
      <w:r>
        <w:t>Determining the timing of the call for nominations and of the preselection process;</w:t>
      </w:r>
    </w:p>
    <w:p w:rsidR="005A79BE" w:rsidRDefault="005A79BE" w:rsidP="00F0218D">
      <w:pPr>
        <w:pStyle w:val="ListParagraph"/>
        <w:numPr>
          <w:ilvl w:val="0"/>
          <w:numId w:val="23"/>
        </w:numPr>
      </w:pPr>
      <w:r>
        <w:t>Determining the need for a voting member ballot for candidates and running order; and</w:t>
      </w:r>
    </w:p>
    <w:p w:rsidR="005A79BE" w:rsidRDefault="005A79BE" w:rsidP="00F0218D">
      <w:pPr>
        <w:pStyle w:val="ListParagraph"/>
        <w:numPr>
          <w:ilvl w:val="0"/>
          <w:numId w:val="23"/>
        </w:numPr>
      </w:pPr>
      <w:r>
        <w:t>Documenting criteria for candidate selection</w:t>
      </w:r>
    </w:p>
    <w:p w:rsidR="005A79BE" w:rsidRPr="005A79BE" w:rsidRDefault="005A79BE" w:rsidP="005A79BE">
      <w:pPr>
        <w:jc w:val="both"/>
        <w:rPr>
          <w:rFonts w:ascii="Arial" w:hAnsi="Arial" w:cs="Arial"/>
          <w:b/>
          <w:color w:val="000000" w:themeColor="text1"/>
          <w:sz w:val="28"/>
          <w:szCs w:val="28"/>
        </w:rPr>
      </w:pPr>
    </w:p>
    <w:p w:rsidR="005A79BE" w:rsidRDefault="005A79BE" w:rsidP="005A79BE">
      <w:pPr>
        <w:pStyle w:val="ListParagraph"/>
        <w:numPr>
          <w:ilvl w:val="1"/>
          <w:numId w:val="1"/>
        </w:numPr>
        <w:jc w:val="both"/>
        <w:rPr>
          <w:rFonts w:ascii="Arial" w:hAnsi="Arial" w:cs="Arial"/>
          <w:b/>
          <w:color w:val="000000" w:themeColor="text1"/>
          <w:sz w:val="28"/>
          <w:szCs w:val="28"/>
        </w:rPr>
      </w:pPr>
      <w:r w:rsidRPr="005A79BE">
        <w:rPr>
          <w:rFonts w:ascii="Arial" w:hAnsi="Arial" w:cs="Arial"/>
          <w:b/>
          <w:color w:val="000000" w:themeColor="text1"/>
          <w:sz w:val="28"/>
          <w:szCs w:val="28"/>
        </w:rPr>
        <w:t>Direction of preferences</w:t>
      </w:r>
    </w:p>
    <w:p w:rsidR="005A79BE" w:rsidRDefault="005A79BE" w:rsidP="005A79BE">
      <w:pPr>
        <w:jc w:val="both"/>
        <w:rPr>
          <w:rFonts w:ascii="Arial" w:hAnsi="Arial" w:cs="Arial"/>
          <w:b/>
          <w:color w:val="000000" w:themeColor="text1"/>
          <w:sz w:val="28"/>
          <w:szCs w:val="28"/>
        </w:rPr>
      </w:pPr>
    </w:p>
    <w:p w:rsidR="005A79BE" w:rsidRPr="005A79BE" w:rsidRDefault="005A79BE" w:rsidP="005A79BE">
      <w:r>
        <w:t>The executive committee will decide on the allocation of preferences in relation to any parliamentary election.</w:t>
      </w:r>
    </w:p>
    <w:p w:rsidR="005A79BE" w:rsidRPr="005A79BE" w:rsidRDefault="005A79BE" w:rsidP="005A79BE">
      <w:pPr>
        <w:ind w:left="820"/>
        <w:jc w:val="both"/>
        <w:rPr>
          <w:rFonts w:ascii="Arial" w:hAnsi="Arial" w:cs="Arial"/>
          <w:b/>
          <w:color w:val="000000" w:themeColor="text1"/>
          <w:sz w:val="28"/>
          <w:szCs w:val="28"/>
        </w:rPr>
      </w:pPr>
    </w:p>
    <w:p w:rsidR="00CC09B4" w:rsidRDefault="00CC09B4" w:rsidP="00F07C5E">
      <w:pPr>
        <w:pStyle w:val="ListParagraph"/>
        <w:numPr>
          <w:ilvl w:val="0"/>
          <w:numId w:val="1"/>
        </w:numPr>
        <w:jc w:val="both"/>
        <w:rPr>
          <w:rFonts w:ascii="Arial" w:hAnsi="Arial" w:cs="Arial"/>
          <w:b/>
          <w:color w:val="000000" w:themeColor="text1"/>
          <w:sz w:val="32"/>
          <w:szCs w:val="32"/>
        </w:rPr>
      </w:pPr>
      <w:r w:rsidRPr="00981AE0">
        <w:rPr>
          <w:rFonts w:ascii="Arial" w:hAnsi="Arial" w:cs="Arial"/>
          <w:b/>
          <w:color w:val="000000" w:themeColor="text1"/>
          <w:sz w:val="32"/>
          <w:szCs w:val="32"/>
        </w:rPr>
        <w:t xml:space="preserve">Dissolution </w:t>
      </w:r>
    </w:p>
    <w:p w:rsidR="005A79BE" w:rsidRDefault="005A79BE" w:rsidP="005A79BE">
      <w:pPr>
        <w:jc w:val="both"/>
        <w:rPr>
          <w:rFonts w:ascii="Arial" w:hAnsi="Arial" w:cs="Arial"/>
          <w:b/>
          <w:color w:val="000000" w:themeColor="text1"/>
          <w:sz w:val="32"/>
          <w:szCs w:val="32"/>
        </w:rPr>
      </w:pPr>
    </w:p>
    <w:p w:rsidR="005A79BE" w:rsidRPr="00F07C5E" w:rsidRDefault="005A79BE" w:rsidP="005A79BE">
      <w:pPr>
        <w:rPr>
          <w:rFonts w:ascii="Times New Roman" w:hAnsi="Times New Roman"/>
        </w:rPr>
      </w:pPr>
      <w:r w:rsidRPr="00F07C5E">
        <w:rPr>
          <w:rFonts w:ascii="Nunito" w:hAnsi="Nunito"/>
          <w:color w:val="000000"/>
          <w:shd w:val="clear" w:color="auto" w:fill="FFFFFF"/>
        </w:rPr>
        <w:t>Subject to this constitution, the association may be wound up or deregistered in accordance with the Act.</w:t>
      </w:r>
    </w:p>
    <w:p w:rsidR="005A79BE" w:rsidRPr="005A79BE" w:rsidRDefault="005A79BE" w:rsidP="005A79BE">
      <w:pPr>
        <w:jc w:val="both"/>
        <w:rPr>
          <w:rFonts w:ascii="Arial" w:hAnsi="Arial" w:cs="Arial"/>
          <w:b/>
          <w:color w:val="000000" w:themeColor="text1"/>
          <w:sz w:val="32"/>
          <w:szCs w:val="32"/>
        </w:rPr>
      </w:pPr>
    </w:p>
    <w:p w:rsidR="001B76F4" w:rsidRDefault="001B76F4" w:rsidP="00981AE0"/>
    <w:p w:rsidR="000518D1" w:rsidRDefault="000518D1" w:rsidP="000518D1"/>
    <w:p w:rsidR="000518D1" w:rsidRDefault="000518D1" w:rsidP="000518D1"/>
    <w:p w:rsidR="000518D1" w:rsidRPr="000518D1" w:rsidRDefault="000518D1" w:rsidP="00F07C5E">
      <w:pPr>
        <w:pStyle w:val="ListParagraph"/>
        <w:spacing w:before="100" w:beforeAutospacing="1" w:after="100" w:afterAutospacing="1"/>
        <w:jc w:val="both"/>
        <w:rPr>
          <w:rFonts w:ascii="Arial" w:hAnsi="Arial" w:cs="Arial"/>
        </w:rPr>
      </w:pPr>
    </w:p>
    <w:p w:rsidR="000518D1" w:rsidRPr="00B97FEB" w:rsidRDefault="000518D1" w:rsidP="000518D1"/>
    <w:sectPr w:rsidR="000518D1" w:rsidRPr="00B97FEB" w:rsidSect="00896FB1">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7BFF" w:rsidRDefault="00AA7BFF" w:rsidP="00C759BF">
      <w:r>
        <w:separator/>
      </w:r>
    </w:p>
  </w:endnote>
  <w:endnote w:type="continuationSeparator" w:id="0">
    <w:p w:rsidR="00AA7BFF" w:rsidRDefault="00AA7BFF" w:rsidP="00C75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Nunito">
    <w:altName w:val="Cambria"/>
    <w:panose1 w:val="020B06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612" w:rsidRDefault="004426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5B7E" w:rsidRDefault="00FA5B7E">
    <w:pPr>
      <w:pStyle w:val="Footer"/>
      <w:jc w:val="center"/>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rsidR="00FA5B7E" w:rsidRDefault="00FA5B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612" w:rsidRDefault="004426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7BFF" w:rsidRDefault="00AA7BFF" w:rsidP="00C759BF">
      <w:r>
        <w:separator/>
      </w:r>
    </w:p>
  </w:footnote>
  <w:footnote w:type="continuationSeparator" w:id="0">
    <w:p w:rsidR="00AA7BFF" w:rsidRDefault="00AA7BFF" w:rsidP="00C759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612" w:rsidRDefault="00AA7BFF">
    <w:pPr>
      <w:pStyle w:val="Header"/>
    </w:pPr>
    <w:r>
      <w:rPr>
        <w:noProof/>
      </w:rPr>
      <w:pict w14:anchorId="11C55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598407" o:spid="_x0000_s2051" type="#_x0000_t75" alt="/Users/laurenbingham/Desktop/Australia2.jpg" style="position:absolute;margin-left:0;margin-top:0;width:512pt;height:512pt;z-index:-251653120;mso-wrap-edited:f;mso-width-percent:0;mso-height-percent:0;mso-position-horizontal:center;mso-position-horizontal-relative:margin;mso-position-vertical:center;mso-position-vertical-relative:margin;mso-width-percent:0;mso-height-percent:0" o:allowincell="f">
          <v:imagedata r:id="rId1" o:title="Australia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612" w:rsidRDefault="00AA7BFF">
    <w:pPr>
      <w:pStyle w:val="Header"/>
    </w:pPr>
    <w:r>
      <w:rPr>
        <w:noProof/>
      </w:rPr>
      <w:pict w14:anchorId="1A6DD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598408" o:spid="_x0000_s2050" type="#_x0000_t75" alt="/Users/laurenbingham/Desktop/Australia2.jpg" style="position:absolute;margin-left:0;margin-top:0;width:512pt;height:512pt;z-index:-251650048;mso-wrap-edited:f;mso-width-percent:0;mso-height-percent:0;mso-position-horizontal:center;mso-position-horizontal-relative:margin;mso-position-vertical:center;mso-position-vertical-relative:margin;mso-width-percent:0;mso-height-percent:0" o:allowincell="f">
          <v:imagedata r:id="rId1" o:title="Australia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2612" w:rsidRDefault="00AA7BFF">
    <w:pPr>
      <w:pStyle w:val="Header"/>
    </w:pPr>
    <w:r>
      <w:rPr>
        <w:noProof/>
      </w:rPr>
      <w:pict w14:anchorId="6ED60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2598406" o:spid="_x0000_s2049" type="#_x0000_t75" alt="/Users/laurenbingham/Desktop/Australia2.jpg" style="position:absolute;margin-left:0;margin-top:0;width:512pt;height:512pt;z-index:-251656192;mso-wrap-edited:f;mso-width-percent:0;mso-height-percent:0;mso-position-horizontal:center;mso-position-horizontal-relative:margin;mso-position-vertical:center;mso-position-vertical-relative:margin;mso-width-percent:0;mso-height-percent:0" o:allowincell="f">
          <v:imagedata r:id="rId1" o:title="Australia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3" type="#_x0000_t75" style="width:512.15pt;height:512.15pt" o:bullet="t">
        <v:imagedata r:id="rId1" o:title="Australia-2"/>
      </v:shape>
    </w:pict>
  </w:numPicBullet>
  <w:numPicBullet w:numPicBulletId="1">
    <w:pict>
      <v:shape id="_x0000_i1224" type="#_x0000_t75" style="width:467.65pt;height:467.65pt" o:bullet="t">
        <v:imagedata r:id="rId2" o:title="Australia2"/>
      </v:shape>
    </w:pict>
  </w:numPicBullet>
  <w:abstractNum w:abstractNumId="0" w15:restartNumberingAfterBreak="0">
    <w:nsid w:val="03964B24"/>
    <w:multiLevelType w:val="multilevel"/>
    <w:tmpl w:val="5E3A54B6"/>
    <w:lvl w:ilvl="0">
      <w:start w:val="1"/>
      <w:numFmt w:val="bullet"/>
      <w:lvlText w:val=""/>
      <w:lvlPicBulletId w:val="1"/>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E50C4"/>
    <w:multiLevelType w:val="hybridMultilevel"/>
    <w:tmpl w:val="0E541636"/>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5D28CF"/>
    <w:multiLevelType w:val="multilevel"/>
    <w:tmpl w:val="C42ECC4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111C0CF6"/>
    <w:multiLevelType w:val="hybridMultilevel"/>
    <w:tmpl w:val="6AF6DA30"/>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4613D5"/>
    <w:multiLevelType w:val="multilevel"/>
    <w:tmpl w:val="229C1C42"/>
    <w:lvl w:ilvl="0">
      <w:start w:val="1"/>
      <w:numFmt w:val="bullet"/>
      <w:lvlText w:val=""/>
      <w:lvlPicBulletId w:val="1"/>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372625"/>
    <w:multiLevelType w:val="hybridMultilevel"/>
    <w:tmpl w:val="5754A67A"/>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1E5B77"/>
    <w:multiLevelType w:val="hybridMultilevel"/>
    <w:tmpl w:val="42E48C86"/>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8F4925"/>
    <w:multiLevelType w:val="hybridMultilevel"/>
    <w:tmpl w:val="EE9ECA32"/>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D85812"/>
    <w:multiLevelType w:val="multilevel"/>
    <w:tmpl w:val="D83894CE"/>
    <w:lvl w:ilvl="0">
      <w:start w:val="1"/>
      <w:numFmt w:val="bullet"/>
      <w:lvlText w:val=""/>
      <w:lvlPicBulletId w:val="1"/>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964073"/>
    <w:multiLevelType w:val="hybridMultilevel"/>
    <w:tmpl w:val="9BAA68B6"/>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AA1C27"/>
    <w:multiLevelType w:val="hybridMultilevel"/>
    <w:tmpl w:val="62001E30"/>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6021AA"/>
    <w:multiLevelType w:val="multilevel"/>
    <w:tmpl w:val="95BCD188"/>
    <w:lvl w:ilvl="0">
      <w:start w:val="1"/>
      <w:numFmt w:val="bullet"/>
      <w:lvlText w:val=""/>
      <w:lvlPicBulletId w:val="1"/>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A83DDF"/>
    <w:multiLevelType w:val="hybridMultilevel"/>
    <w:tmpl w:val="06C875D6"/>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247CFD"/>
    <w:multiLevelType w:val="multilevel"/>
    <w:tmpl w:val="0C8489EE"/>
    <w:lvl w:ilvl="0">
      <w:start w:val="1"/>
      <w:numFmt w:val="bullet"/>
      <w:lvlText w:val=""/>
      <w:lvlPicBulletId w:val="1"/>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69108B"/>
    <w:multiLevelType w:val="multilevel"/>
    <w:tmpl w:val="5F2EED12"/>
    <w:lvl w:ilvl="0">
      <w:start w:val="1"/>
      <w:numFmt w:val="bullet"/>
      <w:lvlText w:val=""/>
      <w:lvlPicBulletId w:val="1"/>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1810BC"/>
    <w:multiLevelType w:val="hybridMultilevel"/>
    <w:tmpl w:val="F6C0C444"/>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6109C4"/>
    <w:multiLevelType w:val="multilevel"/>
    <w:tmpl w:val="73228288"/>
    <w:lvl w:ilvl="0">
      <w:start w:val="1"/>
      <w:numFmt w:val="bullet"/>
      <w:lvlText w:val=""/>
      <w:lvlPicBulletId w:val="1"/>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9A19E9"/>
    <w:multiLevelType w:val="multilevel"/>
    <w:tmpl w:val="A3DCAA16"/>
    <w:lvl w:ilvl="0">
      <w:start w:val="1"/>
      <w:numFmt w:val="decimal"/>
      <w:lvlText w:val="%1."/>
      <w:lvlJc w:val="left"/>
      <w:pPr>
        <w:ind w:left="820" w:hanging="460"/>
      </w:pPr>
      <w:rPr>
        <w:rFonts w:hint="default"/>
      </w:rPr>
    </w:lvl>
    <w:lvl w:ilvl="1">
      <w:start w:val="1"/>
      <w:numFmt w:val="decimal"/>
      <w:isLgl/>
      <w:lvlText w:val="%1.%2"/>
      <w:lvlJc w:val="left"/>
      <w:pPr>
        <w:ind w:left="1540" w:hanging="720"/>
      </w:pPr>
      <w:rPr>
        <w:rFonts w:hint="default"/>
      </w:rPr>
    </w:lvl>
    <w:lvl w:ilvl="2">
      <w:start w:val="1"/>
      <w:numFmt w:val="decimal"/>
      <w:isLgl/>
      <w:lvlText w:val="%1.%2.%3"/>
      <w:lvlJc w:val="left"/>
      <w:pPr>
        <w:ind w:left="2000" w:hanging="720"/>
      </w:pPr>
      <w:rPr>
        <w:rFonts w:hint="default"/>
      </w:rPr>
    </w:lvl>
    <w:lvl w:ilvl="3">
      <w:start w:val="1"/>
      <w:numFmt w:val="decimal"/>
      <w:isLgl/>
      <w:lvlText w:val="%1.%2.%3.%4"/>
      <w:lvlJc w:val="left"/>
      <w:pPr>
        <w:ind w:left="2820" w:hanging="1080"/>
      </w:pPr>
      <w:rPr>
        <w:rFonts w:hint="default"/>
      </w:rPr>
    </w:lvl>
    <w:lvl w:ilvl="4">
      <w:start w:val="1"/>
      <w:numFmt w:val="decimal"/>
      <w:isLgl/>
      <w:lvlText w:val="%1.%2.%3.%4.%5"/>
      <w:lvlJc w:val="left"/>
      <w:pPr>
        <w:ind w:left="3640" w:hanging="1440"/>
      </w:pPr>
      <w:rPr>
        <w:rFonts w:hint="default"/>
      </w:rPr>
    </w:lvl>
    <w:lvl w:ilvl="5">
      <w:start w:val="1"/>
      <w:numFmt w:val="decimal"/>
      <w:isLgl/>
      <w:lvlText w:val="%1.%2.%3.%4.%5.%6"/>
      <w:lvlJc w:val="left"/>
      <w:pPr>
        <w:ind w:left="4460" w:hanging="1800"/>
      </w:pPr>
      <w:rPr>
        <w:rFonts w:hint="default"/>
      </w:rPr>
    </w:lvl>
    <w:lvl w:ilvl="6">
      <w:start w:val="1"/>
      <w:numFmt w:val="decimal"/>
      <w:isLgl/>
      <w:lvlText w:val="%1.%2.%3.%4.%5.%6.%7"/>
      <w:lvlJc w:val="left"/>
      <w:pPr>
        <w:ind w:left="4920" w:hanging="1800"/>
      </w:pPr>
      <w:rPr>
        <w:rFonts w:hint="default"/>
      </w:rPr>
    </w:lvl>
    <w:lvl w:ilvl="7">
      <w:start w:val="1"/>
      <w:numFmt w:val="decimal"/>
      <w:isLgl/>
      <w:lvlText w:val="%1.%2.%3.%4.%5.%6.%7.%8"/>
      <w:lvlJc w:val="left"/>
      <w:pPr>
        <w:ind w:left="5740" w:hanging="2160"/>
      </w:pPr>
      <w:rPr>
        <w:rFonts w:hint="default"/>
      </w:rPr>
    </w:lvl>
    <w:lvl w:ilvl="8">
      <w:start w:val="1"/>
      <w:numFmt w:val="decimal"/>
      <w:isLgl/>
      <w:lvlText w:val="%1.%2.%3.%4.%5.%6.%7.%8.%9"/>
      <w:lvlJc w:val="left"/>
      <w:pPr>
        <w:ind w:left="6560" w:hanging="2520"/>
      </w:pPr>
      <w:rPr>
        <w:rFonts w:hint="default"/>
      </w:rPr>
    </w:lvl>
  </w:abstractNum>
  <w:abstractNum w:abstractNumId="18" w15:restartNumberingAfterBreak="0">
    <w:nsid w:val="479E4D2B"/>
    <w:multiLevelType w:val="hybridMultilevel"/>
    <w:tmpl w:val="F2E25A38"/>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912219"/>
    <w:multiLevelType w:val="hybridMultilevel"/>
    <w:tmpl w:val="5930E98C"/>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A4D5A48"/>
    <w:multiLevelType w:val="multilevel"/>
    <w:tmpl w:val="4BA6B386"/>
    <w:lvl w:ilvl="0">
      <w:start w:val="1"/>
      <w:numFmt w:val="bullet"/>
      <w:lvlText w:val=""/>
      <w:lvlPicBulletId w:val="1"/>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C836DD"/>
    <w:multiLevelType w:val="hybridMultilevel"/>
    <w:tmpl w:val="773A86A8"/>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4DC78AC"/>
    <w:multiLevelType w:val="hybridMultilevel"/>
    <w:tmpl w:val="53F2F138"/>
    <w:lvl w:ilvl="0" w:tplc="D9005C5A">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8813514"/>
    <w:multiLevelType w:val="hybridMultilevel"/>
    <w:tmpl w:val="ED28C872"/>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B023D3"/>
    <w:multiLevelType w:val="hybridMultilevel"/>
    <w:tmpl w:val="600ADF74"/>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7F1C27"/>
    <w:multiLevelType w:val="hybridMultilevel"/>
    <w:tmpl w:val="072A17F2"/>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C5B781F"/>
    <w:multiLevelType w:val="hybridMultilevel"/>
    <w:tmpl w:val="1198398C"/>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D1075C"/>
    <w:multiLevelType w:val="hybridMultilevel"/>
    <w:tmpl w:val="7C10FFA8"/>
    <w:lvl w:ilvl="0" w:tplc="8932A8BE">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27"/>
  </w:num>
  <w:num w:numId="4">
    <w:abstractNumId w:val="10"/>
  </w:num>
  <w:num w:numId="5">
    <w:abstractNumId w:val="5"/>
  </w:num>
  <w:num w:numId="6">
    <w:abstractNumId w:val="26"/>
  </w:num>
  <w:num w:numId="7">
    <w:abstractNumId w:val="25"/>
  </w:num>
  <w:num w:numId="8">
    <w:abstractNumId w:val="11"/>
  </w:num>
  <w:num w:numId="9">
    <w:abstractNumId w:val="1"/>
  </w:num>
  <w:num w:numId="10">
    <w:abstractNumId w:val="19"/>
  </w:num>
  <w:num w:numId="11">
    <w:abstractNumId w:val="3"/>
  </w:num>
  <w:num w:numId="12">
    <w:abstractNumId w:val="9"/>
  </w:num>
  <w:num w:numId="13">
    <w:abstractNumId w:val="16"/>
  </w:num>
  <w:num w:numId="14">
    <w:abstractNumId w:val="4"/>
  </w:num>
  <w:num w:numId="15">
    <w:abstractNumId w:val="14"/>
  </w:num>
  <w:num w:numId="16">
    <w:abstractNumId w:val="0"/>
  </w:num>
  <w:num w:numId="17">
    <w:abstractNumId w:val="20"/>
  </w:num>
  <w:num w:numId="18">
    <w:abstractNumId w:val="13"/>
  </w:num>
  <w:num w:numId="19">
    <w:abstractNumId w:val="15"/>
  </w:num>
  <w:num w:numId="20">
    <w:abstractNumId w:val="8"/>
  </w:num>
  <w:num w:numId="21">
    <w:abstractNumId w:val="24"/>
  </w:num>
  <w:num w:numId="22">
    <w:abstractNumId w:val="12"/>
  </w:num>
  <w:num w:numId="23">
    <w:abstractNumId w:val="23"/>
  </w:num>
  <w:num w:numId="24">
    <w:abstractNumId w:val="2"/>
  </w:num>
  <w:num w:numId="25">
    <w:abstractNumId w:val="7"/>
  </w:num>
  <w:num w:numId="26">
    <w:abstractNumId w:val="6"/>
  </w:num>
  <w:num w:numId="27">
    <w:abstractNumId w:val="22"/>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8F"/>
    <w:rsid w:val="000340E4"/>
    <w:rsid w:val="000518D1"/>
    <w:rsid w:val="0006311E"/>
    <w:rsid w:val="00065416"/>
    <w:rsid w:val="00065A7C"/>
    <w:rsid w:val="000A4AAB"/>
    <w:rsid w:val="000C3A80"/>
    <w:rsid w:val="001A54BA"/>
    <w:rsid w:val="001B76F4"/>
    <w:rsid w:val="001D2616"/>
    <w:rsid w:val="00261B02"/>
    <w:rsid w:val="002D1A50"/>
    <w:rsid w:val="0041553E"/>
    <w:rsid w:val="00442612"/>
    <w:rsid w:val="0051795C"/>
    <w:rsid w:val="00590F3D"/>
    <w:rsid w:val="005A79BE"/>
    <w:rsid w:val="005C5C72"/>
    <w:rsid w:val="006524FB"/>
    <w:rsid w:val="006761FD"/>
    <w:rsid w:val="006C4EB3"/>
    <w:rsid w:val="006D0792"/>
    <w:rsid w:val="00716378"/>
    <w:rsid w:val="00735AF0"/>
    <w:rsid w:val="00741AC4"/>
    <w:rsid w:val="00783069"/>
    <w:rsid w:val="0081649A"/>
    <w:rsid w:val="00896FB1"/>
    <w:rsid w:val="00981AE0"/>
    <w:rsid w:val="00997C83"/>
    <w:rsid w:val="00A5152E"/>
    <w:rsid w:val="00AA7BFF"/>
    <w:rsid w:val="00AC46DB"/>
    <w:rsid w:val="00AE02C5"/>
    <w:rsid w:val="00AE2559"/>
    <w:rsid w:val="00B07A9E"/>
    <w:rsid w:val="00B34B05"/>
    <w:rsid w:val="00B97FEB"/>
    <w:rsid w:val="00BB0CF6"/>
    <w:rsid w:val="00C57192"/>
    <w:rsid w:val="00C759BF"/>
    <w:rsid w:val="00CC09B4"/>
    <w:rsid w:val="00CC47C4"/>
    <w:rsid w:val="00DD52F2"/>
    <w:rsid w:val="00DD7EAD"/>
    <w:rsid w:val="00DE525A"/>
    <w:rsid w:val="00E40377"/>
    <w:rsid w:val="00E56E99"/>
    <w:rsid w:val="00F0218D"/>
    <w:rsid w:val="00F07C5E"/>
    <w:rsid w:val="00F11641"/>
    <w:rsid w:val="00F9578F"/>
    <w:rsid w:val="00FA5B7E"/>
    <w:rsid w:val="00FB6D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11863D"/>
  <w15:chartTrackingRefBased/>
  <w15:docId w15:val="{A77CBF57-497E-B04E-BB51-CE16383E9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B34B05"/>
    <w:pPr>
      <w:spacing w:before="100" w:beforeAutospacing="1" w:after="100" w:afterAutospacing="1"/>
      <w:outlineLvl w:val="3"/>
    </w:pPr>
    <w:rPr>
      <w:rFonts w:ascii="Times New Roman" w:eastAsia="Times New Roman" w:hAnsi="Times New Roman" w:cs="Times New Roman"/>
      <w:b/>
      <w:bCs/>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578F"/>
    <w:pPr>
      <w:ind w:left="720"/>
      <w:contextualSpacing/>
    </w:pPr>
    <w:rPr>
      <w:rFonts w:ascii="Times New Roman" w:eastAsia="Times New Roman" w:hAnsi="Times New Roman" w:cs="Times New Roman"/>
      <w:lang w:eastAsia="en-AU"/>
    </w:rPr>
  </w:style>
  <w:style w:type="paragraph" w:styleId="NormalWeb">
    <w:name w:val="Normal (Web)"/>
    <w:basedOn w:val="Normal"/>
    <w:uiPriority w:val="99"/>
    <w:unhideWhenUsed/>
    <w:rsid w:val="0006311E"/>
    <w:pPr>
      <w:spacing w:before="100" w:beforeAutospacing="1" w:after="100" w:afterAutospacing="1"/>
    </w:pPr>
    <w:rPr>
      <w:rFonts w:ascii="Times New Roman" w:eastAsia="Times New Roman" w:hAnsi="Times New Roman" w:cs="Times New Roman"/>
      <w:lang w:eastAsia="en-AU"/>
    </w:rPr>
  </w:style>
  <w:style w:type="character" w:customStyle="1" w:styleId="Heading4Char">
    <w:name w:val="Heading 4 Char"/>
    <w:basedOn w:val="DefaultParagraphFont"/>
    <w:link w:val="Heading4"/>
    <w:uiPriority w:val="9"/>
    <w:rsid w:val="00B34B05"/>
    <w:rPr>
      <w:rFonts w:ascii="Times New Roman" w:eastAsia="Times New Roman" w:hAnsi="Times New Roman" w:cs="Times New Roman"/>
      <w:b/>
      <w:bCs/>
      <w:lang w:eastAsia="en-AU"/>
    </w:rPr>
  </w:style>
  <w:style w:type="paragraph" w:styleId="Header">
    <w:name w:val="header"/>
    <w:basedOn w:val="Normal"/>
    <w:link w:val="HeaderChar"/>
    <w:uiPriority w:val="99"/>
    <w:unhideWhenUsed/>
    <w:rsid w:val="00C759BF"/>
    <w:pPr>
      <w:tabs>
        <w:tab w:val="center" w:pos="4513"/>
        <w:tab w:val="right" w:pos="9026"/>
      </w:tabs>
    </w:pPr>
  </w:style>
  <w:style w:type="character" w:customStyle="1" w:styleId="HeaderChar">
    <w:name w:val="Header Char"/>
    <w:basedOn w:val="DefaultParagraphFont"/>
    <w:link w:val="Header"/>
    <w:uiPriority w:val="99"/>
    <w:rsid w:val="00C759BF"/>
  </w:style>
  <w:style w:type="paragraph" w:styleId="Footer">
    <w:name w:val="footer"/>
    <w:basedOn w:val="Normal"/>
    <w:link w:val="FooterChar"/>
    <w:uiPriority w:val="99"/>
    <w:unhideWhenUsed/>
    <w:rsid w:val="00C759BF"/>
    <w:pPr>
      <w:tabs>
        <w:tab w:val="center" w:pos="4513"/>
        <w:tab w:val="right" w:pos="9026"/>
      </w:tabs>
    </w:pPr>
  </w:style>
  <w:style w:type="character" w:customStyle="1" w:styleId="FooterChar">
    <w:name w:val="Footer Char"/>
    <w:basedOn w:val="DefaultParagraphFont"/>
    <w:link w:val="Footer"/>
    <w:uiPriority w:val="99"/>
    <w:rsid w:val="00C759BF"/>
  </w:style>
  <w:style w:type="paragraph" w:styleId="NoSpacing">
    <w:name w:val="No Spacing"/>
    <w:uiPriority w:val="1"/>
    <w:qFormat/>
    <w:rsid w:val="00C759BF"/>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1952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12</Pages>
  <Words>3598</Words>
  <Characters>20509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Salathiel</dc:creator>
  <cp:keywords/>
  <dc:description/>
  <cp:lastModifiedBy>Lauren Salathiel</cp:lastModifiedBy>
  <cp:revision>4</cp:revision>
  <dcterms:created xsi:type="dcterms:W3CDTF">2018-12-12T03:44:00Z</dcterms:created>
  <dcterms:modified xsi:type="dcterms:W3CDTF">2018-12-12T21:38:00Z</dcterms:modified>
</cp:coreProperties>
</file>